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enStyleDefTable"/>
        <w:tblW w:w="9498" w:type="dxa"/>
        <w:jc w:val="center"/>
        <w:tblInd w:w="0" w:type="dxa"/>
        <w:tblCellMar>
          <w:left w:w="108" w:type="dxa"/>
          <w:right w:w="108" w:type="dxa"/>
        </w:tblCellMar>
        <w:tblLook w:val="01E0" w:firstRow="1" w:lastRow="1" w:firstColumn="1" w:lastColumn="1" w:noHBand="0" w:noVBand="0"/>
      </w:tblPr>
      <w:tblGrid>
        <w:gridCol w:w="3828"/>
        <w:gridCol w:w="5670"/>
      </w:tblGrid>
      <w:tr w:rsidR="00764445" w:rsidTr="001D7E79">
        <w:trPr>
          <w:trHeight w:val="709"/>
          <w:jc w:val="center"/>
        </w:trPr>
        <w:tc>
          <w:tcPr>
            <w:tcW w:w="3828" w:type="dxa"/>
            <w:tcBorders>
              <w:top w:val="nil"/>
              <w:left w:val="nil"/>
              <w:bottom w:val="nil"/>
              <w:right w:val="nil"/>
            </w:tcBorders>
          </w:tcPr>
          <w:p w:rsidR="00764445" w:rsidRDefault="00764445">
            <w:pPr>
              <w:jc w:val="center"/>
              <w:rPr>
                <w:b/>
                <w:color w:val="000000" w:themeColor="text1"/>
                <w:sz w:val="26"/>
                <w:szCs w:val="26"/>
                <w:lang w:val="nl-NL"/>
              </w:rPr>
            </w:pPr>
            <w:r>
              <w:rPr>
                <w:b/>
                <w:color w:val="000000" w:themeColor="text1"/>
                <w:sz w:val="26"/>
                <w:szCs w:val="26"/>
                <w:lang w:val="nl-NL"/>
              </w:rPr>
              <w:t>ỦY BAN NHÂN DÂN</w:t>
            </w:r>
          </w:p>
          <w:p w:rsidR="00764445" w:rsidRDefault="00764445">
            <w:pPr>
              <w:jc w:val="center"/>
              <w:rPr>
                <w:b/>
                <w:color w:val="000000" w:themeColor="text1"/>
                <w:sz w:val="26"/>
                <w:szCs w:val="26"/>
                <w:lang w:val="nl-NL"/>
              </w:rPr>
            </w:pPr>
            <w:r>
              <w:rPr>
                <w:b/>
                <w:color w:val="000000" w:themeColor="text1"/>
                <w:sz w:val="26"/>
                <w:szCs w:val="26"/>
                <w:lang w:val="nl-NL"/>
              </w:rPr>
              <w:t>TỈNH LAI CHÂU</w:t>
            </w:r>
          </w:p>
          <w:p w:rsidR="00764445" w:rsidRDefault="00764445">
            <w:pPr>
              <w:jc w:val="center"/>
              <w:rPr>
                <w:color w:val="000000" w:themeColor="text1"/>
                <w:sz w:val="26"/>
                <w:szCs w:val="26"/>
                <w:lang w:val="nl-NL"/>
              </w:rPr>
            </w:pPr>
            <w:r>
              <w:rPr>
                <w:noProof/>
              </w:rPr>
              <mc:AlternateContent>
                <mc:Choice Requires="wps">
                  <w:drawing>
                    <wp:anchor distT="0" distB="0" distL="114300" distR="114300" simplePos="0" relativeHeight="251658240" behindDoc="0" locked="0" layoutInCell="1" allowOverlap="1">
                      <wp:simplePos x="0" y="0"/>
                      <wp:positionH relativeFrom="column">
                        <wp:posOffset>832485</wp:posOffset>
                      </wp:positionH>
                      <wp:positionV relativeFrom="paragraph">
                        <wp:posOffset>27940</wp:posOffset>
                      </wp:positionV>
                      <wp:extent cx="590550" cy="0"/>
                      <wp:effectExtent l="0" t="0" r="19050" b="19050"/>
                      <wp:wrapNone/>
                      <wp:docPr id="8" name="Straight Connector 8"/>
                      <wp:cNvGraphicFramePr/>
                      <a:graphic xmlns:a="http://schemas.openxmlformats.org/drawingml/2006/main">
                        <a:graphicData uri="http://schemas.microsoft.com/office/word/2010/wordprocessingShape">
                          <wps:wsp>
                            <wps:cNvCnPr/>
                            <wps:spPr bwMode="auto">
                              <a:xfrm>
                                <a:off x="0" y="0"/>
                                <a:ext cx="589915" cy="0"/>
                              </a:xfrm>
                              <a:prstGeom prst="line">
                                <a:avLst/>
                              </a:prstGeom>
                              <a:solidFill>
                                <a:srgbClr val="FFFFFF"/>
                              </a:solidFill>
                              <a:ln>
                                <a:solidFill>
                                  <a:srgbClr val="000000"/>
                                </a:solidFill>
                              </a:ln>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CB2E1F2" id="Straight Connector 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55pt,2.2pt" to="112.0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" filled="t"/>
                  </w:pict>
                </mc:Fallback>
              </mc:AlternateContent>
            </w:r>
          </w:p>
          <w:p w:rsidR="00764445" w:rsidRDefault="00764445">
            <w:pPr>
              <w:jc w:val="center"/>
              <w:rPr>
                <w:rFonts w:eastAsia="Calibri"/>
                <w:color w:val="000000" w:themeColor="text1"/>
                <w:lang w:val="nl-NL"/>
              </w:rPr>
            </w:pPr>
            <w:r>
              <w:rPr>
                <w:color w:val="000000" w:themeColor="text1"/>
                <w:sz w:val="26"/>
                <w:szCs w:val="26"/>
                <w:lang w:val="nl-NL"/>
              </w:rPr>
              <w:t>Số:          /GM-UBND</w:t>
            </w:r>
          </w:p>
        </w:tc>
        <w:tc>
          <w:tcPr>
            <w:tcW w:w="5670" w:type="dxa"/>
            <w:tcBorders>
              <w:top w:val="nil"/>
              <w:left w:val="nil"/>
              <w:bottom w:val="nil"/>
              <w:right w:val="nil"/>
            </w:tcBorders>
          </w:tcPr>
          <w:p w:rsidR="00764445" w:rsidRDefault="00764445">
            <w:pPr>
              <w:jc w:val="center"/>
              <w:rPr>
                <w:rFonts w:eastAsia="Calibri"/>
                <w:b/>
                <w:color w:val="000000" w:themeColor="text1"/>
                <w:spacing w:val="-19"/>
                <w:sz w:val="26"/>
                <w:szCs w:val="26"/>
                <w:lang w:val="nl-NL"/>
              </w:rPr>
            </w:pPr>
            <w:r>
              <w:rPr>
                <w:b/>
                <w:color w:val="000000" w:themeColor="text1"/>
                <w:spacing w:val="-19"/>
                <w:sz w:val="26"/>
                <w:szCs w:val="26"/>
                <w:lang w:val="nl-NL"/>
              </w:rPr>
              <w:t>CỘNG HOÀ XÃ HỘI CHỦ NGHĨA VIỆT NAM</w:t>
            </w:r>
          </w:p>
          <w:p w:rsidR="00764445" w:rsidRDefault="00764445">
            <w:pPr>
              <w:jc w:val="center"/>
              <w:rPr>
                <w:b/>
                <w:color w:val="000000" w:themeColor="text1"/>
                <w:sz w:val="28"/>
                <w:lang w:val="nl-NL"/>
              </w:rPr>
            </w:pPr>
            <w:r>
              <w:rPr>
                <w:b/>
                <w:color w:val="000000" w:themeColor="text1"/>
                <w:sz w:val="28"/>
                <w:lang w:val="nl-NL"/>
              </w:rPr>
              <w:t>Độc lập - Tự do - Hạnh phúc</w:t>
            </w:r>
          </w:p>
          <w:p w:rsidR="00764445" w:rsidRDefault="00764445">
            <w:pPr>
              <w:jc w:val="center"/>
              <w:rPr>
                <w:b/>
                <w:color w:val="000000" w:themeColor="text1"/>
                <w:sz w:val="24"/>
                <w:lang w:val="nl-NL"/>
              </w:rPr>
            </w:pPr>
            <w:r>
              <w:rPr>
                <w:noProof/>
              </w:rPr>
              <mc:AlternateContent>
                <mc:Choice Requires="wps">
                  <w:drawing>
                    <wp:anchor distT="0" distB="0" distL="114300" distR="114300" simplePos="0" relativeHeight="251659264" behindDoc="0" locked="0" layoutInCell="1" allowOverlap="1">
                      <wp:simplePos x="0" y="0"/>
                      <wp:positionH relativeFrom="column">
                        <wp:posOffset>680349</wp:posOffset>
                      </wp:positionH>
                      <wp:positionV relativeFrom="paragraph">
                        <wp:posOffset>24765</wp:posOffset>
                      </wp:positionV>
                      <wp:extent cx="2156460" cy="0"/>
                      <wp:effectExtent l="0" t="0" r="34290" b="19050"/>
                      <wp:wrapNone/>
                      <wp:docPr id="7" name="Straight Connector 7"/>
                      <wp:cNvGraphicFramePr/>
                      <a:graphic xmlns:a="http://schemas.openxmlformats.org/drawingml/2006/main">
                        <a:graphicData uri="http://schemas.microsoft.com/office/word/2010/wordprocessingShape">
                          <wps:wsp>
                            <wps:cNvCnPr/>
                            <wps:spPr bwMode="auto">
                              <a:xfrm>
                                <a:off x="0" y="0"/>
                                <a:ext cx="2156460" cy="0"/>
                              </a:xfrm>
                              <a:prstGeom prst="line">
                                <a:avLst/>
                              </a:prstGeom>
                              <a:solidFill>
                                <a:srgbClr val="FFFFFF"/>
                              </a:solidFill>
                              <a:ln>
                                <a:solidFill>
                                  <a:srgbClr val="000000"/>
                                </a:solidFill>
                              </a:ln>
                            </wps:spPr>
                            <wps:bodyPr/>
                          </wps:wsp>
                        </a:graphicData>
                      </a:graphic>
                      <wp14:sizeRelH relativeFrom="margin">
                        <wp14:pctWidth>0</wp14:pctWidth>
                      </wp14:sizeRelH>
                      <wp14:sizeRelV relativeFrom="page">
                        <wp14:pctHeight>0</wp14:pctHeight>
                      </wp14:sizeRelV>
                    </wp:anchor>
                  </w:drawing>
                </mc:Choice>
                <mc:Fallback xmlns:w15="http://schemas.microsoft.com/office/word/2012/wordml">
                  <w:pict>
                    <v:line w14:anchorId="219F3FBD" id="Straight Connector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53.55pt,1.95pt" to="223.3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" filled="t"/>
                  </w:pict>
                </mc:Fallback>
              </mc:AlternateContent>
            </w:r>
          </w:p>
          <w:p w:rsidR="00764445" w:rsidRDefault="00764445" w:rsidP="00692B4A">
            <w:pPr>
              <w:jc w:val="center"/>
              <w:rPr>
                <w:rFonts w:eastAsia="Calibri"/>
                <w:i/>
                <w:color w:val="000000" w:themeColor="text1"/>
                <w:sz w:val="28"/>
                <w:szCs w:val="28"/>
                <w:lang w:val="nl-NL"/>
              </w:rPr>
            </w:pPr>
            <w:r>
              <w:rPr>
                <w:i/>
                <w:color w:val="000000" w:themeColor="text1"/>
                <w:sz w:val="28"/>
                <w:szCs w:val="28"/>
                <w:lang w:val="nl-NL"/>
              </w:rPr>
              <w:t xml:space="preserve">Lai Châu, ngày  </w:t>
            </w:r>
            <w:r w:rsidR="00280E90">
              <w:rPr>
                <w:i/>
                <w:color w:val="000000" w:themeColor="text1"/>
                <w:sz w:val="28"/>
                <w:szCs w:val="28"/>
                <w:lang w:val="nl-NL"/>
              </w:rPr>
              <w:t xml:space="preserve">  </w:t>
            </w:r>
            <w:r>
              <w:rPr>
                <w:i/>
                <w:color w:val="000000" w:themeColor="text1"/>
                <w:sz w:val="28"/>
                <w:szCs w:val="28"/>
                <w:lang w:val="nl-NL"/>
              </w:rPr>
              <w:t xml:space="preserve">     tháng </w:t>
            </w:r>
            <w:r w:rsidR="00692B4A">
              <w:rPr>
                <w:i/>
                <w:color w:val="000000" w:themeColor="text1"/>
                <w:sz w:val="28"/>
                <w:szCs w:val="28"/>
                <w:lang w:val="nl-NL"/>
              </w:rPr>
              <w:t>8</w:t>
            </w:r>
            <w:r>
              <w:rPr>
                <w:i/>
                <w:color w:val="000000" w:themeColor="text1"/>
                <w:sz w:val="28"/>
                <w:szCs w:val="28"/>
                <w:lang w:val="nl-NL"/>
              </w:rPr>
              <w:t xml:space="preserve"> năm 202</w:t>
            </w:r>
            <w:r w:rsidR="00A8270B">
              <w:rPr>
                <w:i/>
                <w:color w:val="000000" w:themeColor="text1"/>
                <w:sz w:val="28"/>
                <w:szCs w:val="28"/>
                <w:lang w:val="nl-NL"/>
              </w:rPr>
              <w:t>4</w:t>
            </w:r>
          </w:p>
        </w:tc>
      </w:tr>
    </w:tbl>
    <w:p w:rsidR="0058287F" w:rsidRDefault="0058287F" w:rsidP="0058287F">
      <w:pPr>
        <w:spacing w:after="0" w:line="240" w:lineRule="auto"/>
        <w:jc w:val="center"/>
        <w:rPr>
          <w:b/>
          <w:color w:val="000000" w:themeColor="text1"/>
          <w:sz w:val="16"/>
          <w:szCs w:val="28"/>
          <w:lang w:val="nl-NL"/>
        </w:rPr>
      </w:pPr>
    </w:p>
    <w:p w:rsidR="002D436C" w:rsidRPr="0058287F" w:rsidRDefault="002D436C" w:rsidP="0058287F">
      <w:pPr>
        <w:spacing w:after="0" w:line="240" w:lineRule="auto"/>
        <w:jc w:val="center"/>
        <w:rPr>
          <w:b/>
          <w:color w:val="000000" w:themeColor="text1"/>
          <w:sz w:val="16"/>
          <w:szCs w:val="28"/>
          <w:lang w:val="nl-NL"/>
        </w:rPr>
      </w:pPr>
    </w:p>
    <w:p w:rsidR="00764445" w:rsidRDefault="00764445" w:rsidP="00764445">
      <w:pPr>
        <w:spacing w:after="0" w:line="240" w:lineRule="auto"/>
        <w:jc w:val="center"/>
        <w:rPr>
          <w:b/>
          <w:color w:val="000000" w:themeColor="text1"/>
          <w:szCs w:val="28"/>
          <w:lang w:val="nl-NL"/>
        </w:rPr>
      </w:pPr>
      <w:r>
        <w:rPr>
          <w:b/>
          <w:color w:val="000000" w:themeColor="text1"/>
          <w:szCs w:val="28"/>
          <w:lang w:val="nl-NL"/>
        </w:rPr>
        <w:t xml:space="preserve">GIẤY MỜI </w:t>
      </w:r>
    </w:p>
    <w:p w:rsidR="00692B4A" w:rsidRPr="008009AD" w:rsidRDefault="00B249C2" w:rsidP="00692B4A">
      <w:pPr>
        <w:spacing w:after="0" w:line="240" w:lineRule="auto"/>
        <w:jc w:val="center"/>
        <w:rPr>
          <w:b/>
        </w:rPr>
      </w:pPr>
      <w:r w:rsidRPr="00E14D13">
        <w:rPr>
          <w:noProof/>
          <w:szCs w:val="28"/>
        </w:rPr>
        <mc:AlternateContent>
          <mc:Choice Requires="wps">
            <w:drawing>
              <wp:anchor distT="0" distB="0" distL="114300" distR="114300" simplePos="0" relativeHeight="251656192" behindDoc="0" locked="0" layoutInCell="1" allowOverlap="1" wp14:anchorId="44A21184" wp14:editId="1886CA99">
                <wp:simplePos x="0" y="0"/>
                <wp:positionH relativeFrom="column">
                  <wp:posOffset>2396490</wp:posOffset>
                </wp:positionH>
                <wp:positionV relativeFrom="paragraph">
                  <wp:posOffset>464820</wp:posOffset>
                </wp:positionV>
                <wp:extent cx="1019810" cy="0"/>
                <wp:effectExtent l="0" t="0" r="27940" b="19050"/>
                <wp:wrapNone/>
                <wp:docPr id="6" name="Straight Connector 6"/>
                <wp:cNvGraphicFramePr/>
                <a:graphic xmlns:a="http://schemas.openxmlformats.org/drawingml/2006/main">
                  <a:graphicData uri="http://schemas.microsoft.com/office/word/2010/wordprocessingShape">
                    <wps:wsp>
                      <wps:cNvCnPr/>
                      <wps:spPr bwMode="auto">
                        <a:xfrm>
                          <a:off x="0" y="0"/>
                          <a:ext cx="10198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F4FB9F0" id="Straight Connector 6"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7pt,36.6pt" to="269pt,3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" strokecolor="black [3040]"/>
            </w:pict>
          </mc:Fallback>
        </mc:AlternateContent>
      </w:r>
      <w:r w:rsidR="00764445" w:rsidRPr="00E14D13">
        <w:rPr>
          <w:b/>
          <w:color w:val="000000" w:themeColor="text1"/>
          <w:szCs w:val="28"/>
        </w:rPr>
        <w:t xml:space="preserve">Dự Hội nghị trực tuyến </w:t>
      </w:r>
      <w:r w:rsidR="00692B4A">
        <w:rPr>
          <w:b/>
        </w:rPr>
        <w:t>p</w:t>
      </w:r>
      <w:r w:rsidR="00692B4A" w:rsidRPr="008009AD">
        <w:rPr>
          <w:b/>
        </w:rPr>
        <w:t xml:space="preserve">hổ biến </w:t>
      </w:r>
    </w:p>
    <w:p w:rsidR="00692B4A" w:rsidRPr="008009AD" w:rsidRDefault="00692B4A" w:rsidP="00692B4A">
      <w:pPr>
        <w:spacing w:after="0" w:line="240" w:lineRule="auto"/>
        <w:jc w:val="center"/>
        <w:rPr>
          <w:b/>
        </w:rPr>
      </w:pPr>
      <w:r w:rsidRPr="008009AD">
        <w:rPr>
          <w:b/>
        </w:rPr>
        <w:t xml:space="preserve">Luật Nhà ở, Luật Kinh doanh bất động sản </w:t>
      </w:r>
    </w:p>
    <w:p w:rsidR="0034325D" w:rsidRDefault="002D436C" w:rsidP="00692B4A">
      <w:pPr>
        <w:spacing w:after="0"/>
        <w:jc w:val="center"/>
        <w:rPr>
          <w:color w:val="000000" w:themeColor="text1"/>
        </w:rPr>
      </w:pPr>
      <w:r>
        <w:rPr>
          <w:color w:val="000000" w:themeColor="text1"/>
        </w:rPr>
        <w:tab/>
        <w:t xml:space="preserve">    </w:t>
      </w:r>
      <w:r w:rsidR="00764445">
        <w:rPr>
          <w:color w:val="000000" w:themeColor="text1"/>
        </w:rPr>
        <w:t xml:space="preserve"> </w:t>
      </w:r>
    </w:p>
    <w:p w:rsidR="00764445" w:rsidRDefault="0034325D" w:rsidP="00692B4A">
      <w:pPr>
        <w:spacing w:after="0"/>
        <w:jc w:val="center"/>
        <w:rPr>
          <w:color w:val="000000" w:themeColor="text1"/>
          <w:sz w:val="16"/>
          <w:szCs w:val="16"/>
        </w:rPr>
      </w:pPr>
      <w:r>
        <w:rPr>
          <w:color w:val="000000" w:themeColor="text1"/>
        </w:rPr>
        <w:t xml:space="preserve">     </w:t>
      </w:r>
      <w:r w:rsidR="00764445">
        <w:rPr>
          <w:color w:val="000000" w:themeColor="text1"/>
        </w:rPr>
        <w:t xml:space="preserve">Kính gửi: </w:t>
      </w:r>
      <w:r w:rsidR="00764445">
        <w:rPr>
          <w:color w:val="000000" w:themeColor="text1"/>
          <w:sz w:val="16"/>
          <w:szCs w:val="16"/>
        </w:rPr>
        <w:t>……………………………………..………………………………………………………………..</w:t>
      </w:r>
    </w:p>
    <w:p w:rsidR="0058287F" w:rsidRPr="003F5F19" w:rsidRDefault="00764445" w:rsidP="003F5F19">
      <w:pPr>
        <w:spacing w:after="0" w:line="420" w:lineRule="exact"/>
        <w:ind w:left="1440" w:firstLine="720"/>
        <w:rPr>
          <w:color w:val="000000" w:themeColor="text1"/>
          <w:sz w:val="16"/>
          <w:szCs w:val="16"/>
        </w:rPr>
      </w:pPr>
      <w:r>
        <w:rPr>
          <w:color w:val="000000" w:themeColor="text1"/>
          <w:sz w:val="16"/>
          <w:szCs w:val="16"/>
        </w:rPr>
        <w:t>……………………………………………………………………….………………………………..</w:t>
      </w:r>
    </w:p>
    <w:p w:rsidR="00764445" w:rsidRPr="00A8270B" w:rsidRDefault="00E0439A" w:rsidP="00FE4427">
      <w:pPr>
        <w:spacing w:before="120" w:after="120" w:line="312" w:lineRule="auto"/>
        <w:ind w:firstLine="567"/>
        <w:jc w:val="both"/>
        <w:rPr>
          <w:b/>
          <w:color w:val="000000" w:themeColor="text1"/>
        </w:rPr>
      </w:pPr>
      <w:r w:rsidRPr="00E837C1">
        <w:rPr>
          <w:rFonts w:cs="Times New Roman"/>
          <w:color w:val="000000" w:themeColor="text1"/>
          <w:szCs w:val="28"/>
        </w:rPr>
        <w:t>Thực hiệ</w:t>
      </w:r>
      <w:r w:rsidR="00C07566" w:rsidRPr="00E837C1">
        <w:rPr>
          <w:rFonts w:cs="Times New Roman"/>
          <w:color w:val="000000" w:themeColor="text1"/>
          <w:szCs w:val="28"/>
        </w:rPr>
        <w:t>n K</w:t>
      </w:r>
      <w:r w:rsidR="00B249C2" w:rsidRPr="00E837C1">
        <w:rPr>
          <w:rFonts w:cs="Times New Roman"/>
          <w:color w:val="000000" w:themeColor="text1"/>
          <w:szCs w:val="28"/>
        </w:rPr>
        <w:t xml:space="preserve">ế hoạch số </w:t>
      </w:r>
      <w:r w:rsidR="00E837C1" w:rsidRPr="00E837C1">
        <w:rPr>
          <w:rFonts w:cs="Times New Roman"/>
          <w:color w:val="000000" w:themeColor="text1"/>
          <w:szCs w:val="28"/>
        </w:rPr>
        <w:t>3401/KH-UBND ngày 26/8/2024 của Ủy ban nhân dân tỉnh Lai Châu về việc tuyên truyền, phổ biến Luật Đất đai, Luật Nhà ở, Luật Kinh doanh bất động sản trên địa bàn tỉnh Lai Châu</w:t>
      </w:r>
      <w:r w:rsidR="00BE1924" w:rsidRPr="00E837C1">
        <w:rPr>
          <w:color w:val="000000" w:themeColor="text1"/>
        </w:rPr>
        <w:t xml:space="preserve">. </w:t>
      </w:r>
      <w:r w:rsidR="00D25DBA" w:rsidRPr="00A8270B">
        <w:rPr>
          <w:color w:val="000000" w:themeColor="text1"/>
        </w:rPr>
        <w:t xml:space="preserve">Ủy ban nhân dân tỉnh kính mời đại biểu dự Hội nghị </w:t>
      </w:r>
      <w:r w:rsidR="00736C85" w:rsidRPr="00A8270B">
        <w:rPr>
          <w:color w:val="000000" w:themeColor="text1"/>
        </w:rPr>
        <w:t xml:space="preserve">trực tuyến </w:t>
      </w:r>
      <w:r w:rsidR="002F543B" w:rsidRPr="00D406EB">
        <w:rPr>
          <w:color w:val="000000"/>
          <w:szCs w:val="28"/>
        </w:rPr>
        <w:t xml:space="preserve">phổ biến </w:t>
      </w:r>
      <w:r w:rsidR="00692B4A">
        <w:rPr>
          <w:color w:val="000000"/>
          <w:szCs w:val="28"/>
        </w:rPr>
        <w:t>Luật Nhà ở, Luật Kinh doanh bất động sả</w:t>
      </w:r>
      <w:r w:rsidR="000D6DF0">
        <w:rPr>
          <w:color w:val="000000"/>
          <w:szCs w:val="28"/>
        </w:rPr>
        <w:t>n.</w:t>
      </w:r>
    </w:p>
    <w:p w:rsidR="00B81FD4" w:rsidRDefault="00D003AB" w:rsidP="00FE4427">
      <w:pPr>
        <w:spacing w:before="120" w:after="120" w:line="312" w:lineRule="auto"/>
        <w:ind w:firstLine="567"/>
        <w:jc w:val="both"/>
        <w:rPr>
          <w:b/>
          <w:color w:val="000000" w:themeColor="text1"/>
        </w:rPr>
      </w:pPr>
      <w:r w:rsidRPr="00D003AB">
        <w:rPr>
          <w:b/>
          <w:color w:val="000000" w:themeColor="text1"/>
        </w:rPr>
        <w:t>I. Thành phần và địa điểm</w:t>
      </w:r>
    </w:p>
    <w:p w:rsidR="00D003AB" w:rsidRPr="00D003AB" w:rsidRDefault="00D003AB" w:rsidP="00FE4427">
      <w:pPr>
        <w:spacing w:before="120" w:after="120" w:line="312" w:lineRule="auto"/>
        <w:ind w:firstLine="567"/>
        <w:jc w:val="both"/>
        <w:rPr>
          <w:b/>
          <w:color w:val="000000" w:themeColor="text1"/>
        </w:rPr>
      </w:pPr>
      <w:r w:rsidRPr="00D003AB">
        <w:rPr>
          <w:b/>
          <w:color w:val="000000" w:themeColor="text1"/>
        </w:rPr>
        <w:t>1. Tại điểm cầu tỉnh</w:t>
      </w:r>
    </w:p>
    <w:p w:rsidR="00D003AB" w:rsidRPr="00697026" w:rsidRDefault="00D003AB" w:rsidP="00FE4427">
      <w:pPr>
        <w:spacing w:before="120" w:after="120" w:line="312" w:lineRule="auto"/>
        <w:ind w:firstLine="567"/>
        <w:jc w:val="both"/>
        <w:rPr>
          <w:color w:val="000000" w:themeColor="text1"/>
        </w:rPr>
      </w:pPr>
      <w:r w:rsidRPr="00697026">
        <w:rPr>
          <w:color w:val="000000" w:themeColor="text1"/>
        </w:rPr>
        <w:t xml:space="preserve">- Trân trọng kính mời: </w:t>
      </w:r>
    </w:p>
    <w:p w:rsidR="00D003AB" w:rsidRPr="00D003AB" w:rsidRDefault="00D003AB" w:rsidP="00FE4427">
      <w:pPr>
        <w:spacing w:before="120" w:after="120" w:line="312" w:lineRule="auto"/>
        <w:ind w:firstLine="567"/>
        <w:jc w:val="both"/>
        <w:rPr>
          <w:color w:val="000000" w:themeColor="text1"/>
        </w:rPr>
      </w:pPr>
      <w:r w:rsidRPr="00D003AB">
        <w:rPr>
          <w:color w:val="000000" w:themeColor="text1"/>
        </w:rPr>
        <w:t xml:space="preserve">+ </w:t>
      </w:r>
      <w:r w:rsidR="004F1F46" w:rsidRPr="00D003AB">
        <w:rPr>
          <w:color w:val="000000" w:themeColor="text1"/>
        </w:rPr>
        <w:t>Đại diện lãnh đạo UBND tỉnh</w:t>
      </w:r>
      <w:r w:rsidR="004F1F46">
        <w:rPr>
          <w:color w:val="000000" w:themeColor="text1"/>
        </w:rPr>
        <w:t>;</w:t>
      </w:r>
    </w:p>
    <w:p w:rsidR="00D003AB" w:rsidRPr="00D003AB" w:rsidRDefault="00D003AB" w:rsidP="00FE4427">
      <w:pPr>
        <w:spacing w:before="120" w:after="120" w:line="312" w:lineRule="auto"/>
        <w:ind w:firstLine="567"/>
        <w:jc w:val="both"/>
        <w:rPr>
          <w:color w:val="000000" w:themeColor="text1"/>
          <w:szCs w:val="28"/>
        </w:rPr>
      </w:pPr>
      <w:r w:rsidRPr="00D003AB">
        <w:rPr>
          <w:color w:val="000000" w:themeColor="text1"/>
        </w:rPr>
        <w:t xml:space="preserve">+ </w:t>
      </w:r>
      <w:r w:rsidRPr="00D003AB">
        <w:rPr>
          <w:color w:val="000000" w:themeColor="text1"/>
          <w:szCs w:val="28"/>
        </w:rPr>
        <w:t>Đại diện lãnh đạo Ủy ban MTTQ tỉnh;</w:t>
      </w:r>
    </w:p>
    <w:p w:rsidR="00D003AB" w:rsidRPr="00D003AB" w:rsidRDefault="00D003AB" w:rsidP="00FE4427">
      <w:pPr>
        <w:spacing w:before="120" w:after="120" w:line="312" w:lineRule="auto"/>
        <w:ind w:firstLine="567"/>
        <w:jc w:val="both"/>
        <w:rPr>
          <w:color w:val="000000" w:themeColor="text1"/>
          <w:szCs w:val="28"/>
        </w:rPr>
      </w:pPr>
      <w:r w:rsidRPr="00D003AB">
        <w:rPr>
          <w:color w:val="000000" w:themeColor="text1"/>
          <w:szCs w:val="28"/>
        </w:rPr>
        <w:t>+ Thành viên Hội đồng phối hợp phổ biến, giáo dục pháp luật tỉnh;</w:t>
      </w:r>
    </w:p>
    <w:p w:rsidR="00D003AB" w:rsidRPr="00D003AB" w:rsidRDefault="00D003AB" w:rsidP="00FE4427">
      <w:pPr>
        <w:spacing w:before="120" w:after="120" w:line="312" w:lineRule="auto"/>
        <w:ind w:firstLine="567"/>
        <w:jc w:val="both"/>
        <w:rPr>
          <w:color w:val="000000" w:themeColor="text1"/>
        </w:rPr>
      </w:pPr>
      <w:r w:rsidRPr="00D003AB">
        <w:rPr>
          <w:color w:val="000000" w:themeColor="text1"/>
          <w:szCs w:val="28"/>
        </w:rPr>
        <w:t>+ B</w:t>
      </w:r>
      <w:r w:rsidRPr="00D003AB">
        <w:rPr>
          <w:rFonts w:eastAsia="Times New Roman"/>
          <w:color w:val="000000" w:themeColor="text1"/>
          <w:szCs w:val="28"/>
        </w:rPr>
        <w:t xml:space="preserve">áo cáo viên pháp luật cấp tỉnh; </w:t>
      </w:r>
    </w:p>
    <w:p w:rsidR="00764445" w:rsidRDefault="00764445" w:rsidP="00FE4427">
      <w:pPr>
        <w:spacing w:before="120" w:after="120" w:line="312" w:lineRule="auto"/>
        <w:ind w:firstLine="567"/>
        <w:jc w:val="both"/>
        <w:rPr>
          <w:color w:val="000000" w:themeColor="text1"/>
          <w:szCs w:val="28"/>
        </w:rPr>
      </w:pPr>
      <w:r w:rsidRPr="00D003AB">
        <w:rPr>
          <w:color w:val="000000" w:themeColor="text1"/>
          <w:szCs w:val="28"/>
        </w:rPr>
        <w:t>+ Đại diện lãnh đạo và công chức, viên chức các sở, ban, ngành, đoàn thể tỉnh</w:t>
      </w:r>
      <w:r w:rsidR="00704696" w:rsidRPr="00E14D13">
        <w:t>;</w:t>
      </w:r>
      <w:r w:rsidR="003A3A58" w:rsidRPr="00E14D13">
        <w:t xml:space="preserve"> </w:t>
      </w:r>
      <w:r w:rsidRPr="00E14D13">
        <w:rPr>
          <w:color w:val="000000" w:themeColor="text1"/>
          <w:szCs w:val="28"/>
        </w:rPr>
        <w:t>lãnh</w:t>
      </w:r>
      <w:r w:rsidRPr="00D003AB">
        <w:rPr>
          <w:color w:val="000000" w:themeColor="text1"/>
          <w:szCs w:val="28"/>
        </w:rPr>
        <w:t xml:space="preserve"> đạo và cán bộ, chiến sỹ các lực lượng vũ </w:t>
      </w:r>
      <w:r w:rsidRPr="007E04D7">
        <w:rPr>
          <w:color w:val="000000" w:themeColor="text1"/>
          <w:szCs w:val="28"/>
        </w:rPr>
        <w:t xml:space="preserve">trang </w:t>
      </w:r>
      <w:r w:rsidRPr="00FB55AC">
        <w:rPr>
          <w:rFonts w:eastAsia="Times New Roman"/>
          <w:i/>
        </w:rPr>
        <w:t>(mỗi đơn vị</w:t>
      </w:r>
      <w:r w:rsidR="00D25DBA" w:rsidRPr="00FB55AC">
        <w:rPr>
          <w:rFonts w:eastAsia="Times New Roman"/>
          <w:i/>
        </w:rPr>
        <w:t xml:space="preserve"> </w:t>
      </w:r>
      <w:r w:rsidRPr="00FB55AC">
        <w:rPr>
          <w:rFonts w:eastAsia="Times New Roman"/>
          <w:i/>
        </w:rPr>
        <w:t>0</w:t>
      </w:r>
      <w:r w:rsidR="00692B4A">
        <w:rPr>
          <w:rFonts w:eastAsia="Times New Roman"/>
          <w:i/>
        </w:rPr>
        <w:t>3</w:t>
      </w:r>
      <w:r w:rsidRPr="00FB55AC">
        <w:rPr>
          <w:rFonts w:eastAsia="Times New Roman"/>
          <w:i/>
        </w:rPr>
        <w:t xml:space="preserve"> đại biểu)</w:t>
      </w:r>
      <w:r w:rsidRPr="00FB55AC">
        <w:rPr>
          <w:szCs w:val="28"/>
        </w:rPr>
        <w:t>;</w:t>
      </w:r>
    </w:p>
    <w:p w:rsidR="006D165D" w:rsidRDefault="006D165D" w:rsidP="00FE4427">
      <w:pPr>
        <w:pStyle w:val="GenStyleDefPar"/>
        <w:spacing w:before="120" w:after="120" w:line="312" w:lineRule="auto"/>
        <w:ind w:firstLine="567"/>
        <w:jc w:val="both"/>
        <w:rPr>
          <w:rFonts w:eastAsia="Times New Roman"/>
          <w:i/>
          <w:color w:val="000000" w:themeColor="text1"/>
          <w:sz w:val="28"/>
        </w:rPr>
      </w:pPr>
      <w:r>
        <w:rPr>
          <w:rFonts w:eastAsia="Times New Roman"/>
          <w:color w:val="000000" w:themeColor="text1"/>
          <w:sz w:val="28"/>
        </w:rPr>
        <w:t xml:space="preserve">+ Phóng viên Đài Phát thanh, Truyền hình tỉnh; Báo Lai Châu; Cổng thông tin điện tử tỉnh </w:t>
      </w:r>
      <w:r>
        <w:rPr>
          <w:rFonts w:eastAsia="Times New Roman"/>
          <w:i/>
          <w:color w:val="000000" w:themeColor="text1"/>
          <w:sz w:val="28"/>
        </w:rPr>
        <w:t>(đến dự và đưa tin).</w:t>
      </w:r>
    </w:p>
    <w:p w:rsidR="00764445" w:rsidRDefault="005F7E9B" w:rsidP="00FE4427">
      <w:pPr>
        <w:pStyle w:val="GenStyleDefPar"/>
        <w:spacing w:before="120" w:after="120" w:line="312" w:lineRule="auto"/>
        <w:ind w:firstLine="567"/>
        <w:jc w:val="both"/>
        <w:rPr>
          <w:rFonts w:eastAsia="Times New Roman"/>
          <w:color w:val="000000" w:themeColor="text1"/>
          <w:sz w:val="28"/>
        </w:rPr>
      </w:pPr>
      <w:r>
        <w:rPr>
          <w:rFonts w:eastAsia="Times New Roman"/>
          <w:color w:val="000000" w:themeColor="text1"/>
          <w:sz w:val="28"/>
        </w:rPr>
        <w:t>- Báo cáo viên tại Hội nghị:</w:t>
      </w:r>
    </w:p>
    <w:p w:rsidR="00764445" w:rsidRDefault="00154621" w:rsidP="00FE4427">
      <w:pPr>
        <w:spacing w:before="120" w:after="120" w:line="312" w:lineRule="auto"/>
        <w:ind w:firstLine="567"/>
        <w:jc w:val="both"/>
        <w:rPr>
          <w:szCs w:val="28"/>
          <w:lang w:val="nl-NL"/>
        </w:rPr>
      </w:pPr>
      <w:r>
        <w:rPr>
          <w:szCs w:val="28"/>
          <w:lang w:val="nl-NL"/>
        </w:rPr>
        <w:t xml:space="preserve">Đ/c </w:t>
      </w:r>
      <w:r w:rsidR="005414B6" w:rsidRPr="005414B6">
        <w:rPr>
          <w:szCs w:val="28"/>
          <w:lang w:val="nl-NL"/>
        </w:rPr>
        <w:t>Nguyễn Mạnh Khởi  -</w:t>
      </w:r>
      <w:r w:rsidR="005414B6">
        <w:rPr>
          <w:szCs w:val="28"/>
          <w:lang w:val="nl-NL"/>
        </w:rPr>
        <w:t xml:space="preserve"> </w:t>
      </w:r>
      <w:r w:rsidR="005414B6" w:rsidRPr="005414B6">
        <w:rPr>
          <w:szCs w:val="28"/>
          <w:lang w:val="nl-NL"/>
        </w:rPr>
        <w:t>Phó Cục trưởng Cục quản lý Nhà và Thị trườ</w:t>
      </w:r>
      <w:r w:rsidR="005414B6">
        <w:rPr>
          <w:szCs w:val="28"/>
          <w:lang w:val="nl-NL"/>
        </w:rPr>
        <w:t xml:space="preserve">ng </w:t>
      </w:r>
      <w:r w:rsidR="004B5D1C">
        <w:rPr>
          <w:szCs w:val="28"/>
          <w:lang w:val="nl-NL"/>
        </w:rPr>
        <w:t>Bất động sản</w:t>
      </w:r>
      <w:r w:rsidR="005414B6" w:rsidRPr="005414B6">
        <w:rPr>
          <w:szCs w:val="28"/>
          <w:lang w:val="nl-NL"/>
        </w:rPr>
        <w:t xml:space="preserve"> -</w:t>
      </w:r>
      <w:r w:rsidR="005414B6">
        <w:rPr>
          <w:szCs w:val="28"/>
          <w:lang w:val="nl-NL"/>
        </w:rPr>
        <w:t xml:space="preserve"> </w:t>
      </w:r>
      <w:r w:rsidR="005414B6" w:rsidRPr="005414B6">
        <w:rPr>
          <w:szCs w:val="28"/>
          <w:lang w:val="nl-NL"/>
        </w:rPr>
        <w:t>Bộ Xây dựng.</w:t>
      </w:r>
    </w:p>
    <w:p w:rsidR="00764445" w:rsidRDefault="00764445" w:rsidP="00FE4427">
      <w:pPr>
        <w:pStyle w:val="GenStyleDefPar"/>
        <w:spacing w:before="120" w:after="120" w:line="312" w:lineRule="auto"/>
        <w:ind w:firstLine="567"/>
        <w:jc w:val="both"/>
        <w:rPr>
          <w:rFonts w:eastAsia="Times New Roman"/>
          <w:color w:val="000000" w:themeColor="text1"/>
          <w:sz w:val="28"/>
        </w:rPr>
      </w:pPr>
      <w:r>
        <w:rPr>
          <w:rFonts w:eastAsia="Times New Roman"/>
          <w:color w:val="000000" w:themeColor="text1"/>
          <w:sz w:val="28"/>
        </w:rPr>
        <w:t xml:space="preserve">- Địa điểm: </w:t>
      </w:r>
      <w:r w:rsidR="00154621">
        <w:rPr>
          <w:rFonts w:eastAsia="Times New Roman"/>
          <w:color w:val="000000" w:themeColor="text1"/>
          <w:sz w:val="28"/>
        </w:rPr>
        <w:t>Phòng họp số 10,</w:t>
      </w:r>
      <w:r>
        <w:rPr>
          <w:rFonts w:eastAsia="Times New Roman"/>
          <w:color w:val="000000" w:themeColor="text1"/>
          <w:sz w:val="28"/>
        </w:rPr>
        <w:t xml:space="preserve"> Trung tâm Hội nghị - Văn hóa tỉnh.</w:t>
      </w:r>
    </w:p>
    <w:p w:rsidR="00764445" w:rsidRDefault="0093488B" w:rsidP="00FE4427">
      <w:pPr>
        <w:pStyle w:val="GenStyleDefPar"/>
        <w:spacing w:before="120" w:after="120" w:line="312" w:lineRule="auto"/>
        <w:ind w:firstLine="567"/>
        <w:jc w:val="both"/>
        <w:rPr>
          <w:rFonts w:eastAsia="Times New Roman"/>
          <w:color w:val="000000" w:themeColor="text1"/>
          <w:sz w:val="28"/>
        </w:rPr>
      </w:pPr>
      <w:r>
        <w:rPr>
          <w:rFonts w:eastAsia="Times New Roman"/>
          <w:b/>
          <w:color w:val="000000" w:themeColor="text1"/>
          <w:sz w:val="28"/>
        </w:rPr>
        <w:lastRenderedPageBreak/>
        <w:t>2</w:t>
      </w:r>
      <w:r w:rsidR="00764445">
        <w:rPr>
          <w:rFonts w:eastAsia="Times New Roman"/>
          <w:b/>
          <w:color w:val="000000" w:themeColor="text1"/>
          <w:sz w:val="28"/>
        </w:rPr>
        <w:t xml:space="preserve">. Tại điểm cầu các huyện, thành phố </w:t>
      </w:r>
      <w:r w:rsidR="00764445">
        <w:rPr>
          <w:rFonts w:eastAsia="Times New Roman"/>
          <w:color w:val="000000" w:themeColor="text1"/>
          <w:sz w:val="28"/>
        </w:rPr>
        <w:t>(do Ủy ban nhân dân các huyện, thành phố mời).</w:t>
      </w:r>
    </w:p>
    <w:p w:rsidR="00764445" w:rsidRDefault="00764445" w:rsidP="00FE4427">
      <w:pPr>
        <w:pStyle w:val="GenStyleDefPar"/>
        <w:spacing w:before="120" w:after="120" w:line="312" w:lineRule="auto"/>
        <w:ind w:firstLine="567"/>
        <w:jc w:val="both"/>
        <w:rPr>
          <w:rFonts w:eastAsia="Times New Roman"/>
          <w:color w:val="000000" w:themeColor="text1"/>
          <w:sz w:val="28"/>
        </w:rPr>
      </w:pPr>
      <w:r>
        <w:rPr>
          <w:color w:val="000000" w:themeColor="text1"/>
          <w:sz w:val="28"/>
          <w:szCs w:val="28"/>
        </w:rPr>
        <w:t xml:space="preserve">- </w:t>
      </w:r>
      <w:r w:rsidR="00E837C1">
        <w:rPr>
          <w:rFonts w:eastAsia="Times New Roman"/>
          <w:color w:val="000000" w:themeColor="text1"/>
          <w:sz w:val="28"/>
        </w:rPr>
        <w:t>Đại diện lãnh đạo: Huyện ủy, Thành ủy, HĐND và UBND các huyện, thành phố</w:t>
      </w:r>
    </w:p>
    <w:p w:rsidR="005320AD" w:rsidRPr="005320AD" w:rsidRDefault="00764445" w:rsidP="00FE4427">
      <w:pPr>
        <w:pStyle w:val="GenStyleDefPar"/>
        <w:spacing w:before="120" w:after="120" w:line="312" w:lineRule="auto"/>
        <w:ind w:firstLine="567"/>
        <w:jc w:val="both"/>
        <w:rPr>
          <w:rFonts w:eastAsia="Times New Roman"/>
          <w:color w:val="000000" w:themeColor="text1"/>
          <w:sz w:val="28"/>
        </w:rPr>
      </w:pPr>
      <w:r>
        <w:rPr>
          <w:rFonts w:eastAsia="Times New Roman"/>
          <w:color w:val="000000" w:themeColor="text1"/>
          <w:sz w:val="28"/>
        </w:rPr>
        <w:t>- Đại diện lãnh đạo</w:t>
      </w:r>
      <w:r w:rsidR="0092777A">
        <w:rPr>
          <w:rFonts w:eastAsia="Times New Roman"/>
          <w:color w:val="000000" w:themeColor="text1"/>
          <w:sz w:val="28"/>
        </w:rPr>
        <w:t>, công chức, viên chức</w:t>
      </w:r>
      <w:r>
        <w:rPr>
          <w:rFonts w:eastAsia="Times New Roman"/>
          <w:color w:val="000000" w:themeColor="text1"/>
          <w:sz w:val="28"/>
        </w:rPr>
        <w:t xml:space="preserve"> các phòng, ban, đơn vị, MTTQ và các đoàn thể chính trị - xã hội thuộc các huyện, thành phố</w:t>
      </w:r>
      <w:r w:rsidR="00622981" w:rsidRPr="00E14D13">
        <w:rPr>
          <w:rFonts w:eastAsia="Times New Roman"/>
          <w:color w:val="000000" w:themeColor="text1"/>
          <w:sz w:val="28"/>
        </w:rPr>
        <w:t>;</w:t>
      </w:r>
      <w:r w:rsidRPr="00E14D13">
        <w:rPr>
          <w:rFonts w:eastAsia="Times New Roman"/>
          <w:color w:val="000000" w:themeColor="text1"/>
          <w:sz w:val="28"/>
        </w:rPr>
        <w:t xml:space="preserve"> báo cáo viên pháp luật cấp huyện;</w:t>
      </w:r>
    </w:p>
    <w:p w:rsidR="00764445" w:rsidRDefault="00764445" w:rsidP="00FE4427">
      <w:pPr>
        <w:pStyle w:val="GenStyleDefPar"/>
        <w:spacing w:before="120" w:after="120" w:line="312" w:lineRule="auto"/>
        <w:ind w:firstLine="567"/>
        <w:jc w:val="both"/>
        <w:rPr>
          <w:rFonts w:eastAsia="Times New Roman"/>
          <w:color w:val="000000" w:themeColor="text1"/>
          <w:sz w:val="28"/>
        </w:rPr>
      </w:pPr>
      <w:r>
        <w:rPr>
          <w:rFonts w:eastAsia="Times New Roman"/>
          <w:color w:val="000000" w:themeColor="text1"/>
          <w:sz w:val="28"/>
        </w:rPr>
        <w:t>- Địa điểm: Phòng họp trực tuyến các huyện, thành phố.</w:t>
      </w:r>
    </w:p>
    <w:p w:rsidR="00764445" w:rsidRDefault="0093488B" w:rsidP="00FE4427">
      <w:pPr>
        <w:pStyle w:val="GenStyleDefPar"/>
        <w:spacing w:before="120" w:after="120" w:line="312" w:lineRule="auto"/>
        <w:ind w:firstLine="567"/>
        <w:jc w:val="both"/>
        <w:rPr>
          <w:color w:val="000000" w:themeColor="text1"/>
          <w:sz w:val="28"/>
          <w:szCs w:val="28"/>
        </w:rPr>
      </w:pPr>
      <w:r>
        <w:rPr>
          <w:rFonts w:eastAsia="Times New Roman"/>
          <w:b/>
          <w:color w:val="000000" w:themeColor="text1"/>
          <w:sz w:val="28"/>
        </w:rPr>
        <w:t>3</w:t>
      </w:r>
      <w:r w:rsidR="00764445">
        <w:rPr>
          <w:rFonts w:eastAsia="Times New Roman"/>
          <w:b/>
          <w:color w:val="000000" w:themeColor="text1"/>
          <w:sz w:val="28"/>
        </w:rPr>
        <w:t xml:space="preserve">. Tại điểm cầu các xã, phường, thị trấn </w:t>
      </w:r>
      <w:r w:rsidR="00764445">
        <w:rPr>
          <w:rFonts w:eastAsia="Times New Roman"/>
          <w:color w:val="000000" w:themeColor="text1"/>
          <w:sz w:val="28"/>
        </w:rPr>
        <w:t>(do Ủy ban nhân dân các xã, phường, thị trấn mời)</w:t>
      </w:r>
      <w:r w:rsidR="00764445">
        <w:rPr>
          <w:color w:val="000000" w:themeColor="text1"/>
          <w:sz w:val="28"/>
          <w:szCs w:val="28"/>
        </w:rPr>
        <w:t>.</w:t>
      </w:r>
    </w:p>
    <w:p w:rsidR="00764445" w:rsidRPr="00386058" w:rsidRDefault="00764445" w:rsidP="00FE4427">
      <w:pPr>
        <w:pStyle w:val="GenStyleDefPar"/>
        <w:spacing w:before="120" w:after="120" w:line="312" w:lineRule="auto"/>
        <w:ind w:firstLine="567"/>
        <w:jc w:val="both"/>
        <w:rPr>
          <w:rFonts w:eastAsia="Times New Roman"/>
          <w:color w:val="000000" w:themeColor="text1"/>
          <w:spacing w:val="-2"/>
          <w:sz w:val="28"/>
        </w:rPr>
      </w:pPr>
      <w:r w:rsidRPr="00386058">
        <w:rPr>
          <w:color w:val="000000" w:themeColor="text1"/>
          <w:spacing w:val="-2"/>
          <w:sz w:val="28"/>
          <w:szCs w:val="28"/>
        </w:rPr>
        <w:t xml:space="preserve">- </w:t>
      </w:r>
      <w:r w:rsidRPr="00386058">
        <w:rPr>
          <w:rFonts w:eastAsia="Times New Roman"/>
          <w:color w:val="000000" w:themeColor="text1"/>
          <w:spacing w:val="-2"/>
          <w:sz w:val="28"/>
        </w:rPr>
        <w:t>Đại diện lãnh đạo Đảng ủy, HĐND, UBND, MTTQ  xã, phường, thị trấn;</w:t>
      </w:r>
    </w:p>
    <w:p w:rsidR="00EC73BE" w:rsidRDefault="00764445" w:rsidP="00FE4427">
      <w:pPr>
        <w:pStyle w:val="GenStyleDefPar"/>
        <w:spacing w:before="120" w:after="120" w:line="312" w:lineRule="auto"/>
        <w:ind w:firstLine="567"/>
        <w:jc w:val="both"/>
        <w:rPr>
          <w:rFonts w:eastAsia="Times New Roman"/>
          <w:color w:val="000000" w:themeColor="text1"/>
          <w:sz w:val="28"/>
        </w:rPr>
      </w:pPr>
      <w:r>
        <w:rPr>
          <w:rFonts w:eastAsia="Times New Roman"/>
          <w:color w:val="000000" w:themeColor="text1"/>
          <w:sz w:val="28"/>
        </w:rPr>
        <w:t xml:space="preserve">- Chỉ huy trưởng </w:t>
      </w:r>
      <w:r w:rsidR="005552E2">
        <w:rPr>
          <w:rFonts w:eastAsia="Times New Roman"/>
          <w:color w:val="000000" w:themeColor="text1"/>
          <w:sz w:val="28"/>
        </w:rPr>
        <w:t xml:space="preserve">Ban chỉ huy </w:t>
      </w:r>
      <w:r>
        <w:rPr>
          <w:rFonts w:eastAsia="Times New Roman"/>
          <w:color w:val="000000" w:themeColor="text1"/>
          <w:sz w:val="28"/>
        </w:rPr>
        <w:t xml:space="preserve">Quân sự, </w:t>
      </w:r>
      <w:r w:rsidR="00EC73BE">
        <w:rPr>
          <w:rFonts w:eastAsia="Times New Roman"/>
          <w:color w:val="000000" w:themeColor="text1"/>
          <w:sz w:val="28"/>
        </w:rPr>
        <w:t xml:space="preserve">Trưởng </w:t>
      </w:r>
      <w:r>
        <w:rPr>
          <w:rFonts w:eastAsia="Times New Roman"/>
          <w:color w:val="000000" w:themeColor="text1"/>
          <w:sz w:val="28"/>
        </w:rPr>
        <w:t>Công an</w:t>
      </w:r>
      <w:r w:rsidR="00EC73BE">
        <w:rPr>
          <w:rFonts w:eastAsia="Times New Roman"/>
          <w:color w:val="000000" w:themeColor="text1"/>
          <w:sz w:val="28"/>
        </w:rPr>
        <w:t xml:space="preserve"> xã; đại diện các đoàn thể - chính trị;</w:t>
      </w:r>
    </w:p>
    <w:p w:rsidR="00764445" w:rsidRDefault="00EC73BE" w:rsidP="00FE4427">
      <w:pPr>
        <w:pStyle w:val="GenStyleDefPar"/>
        <w:spacing w:before="120" w:after="120" w:line="312" w:lineRule="auto"/>
        <w:ind w:firstLine="567"/>
        <w:jc w:val="both"/>
        <w:rPr>
          <w:rFonts w:eastAsia="Times New Roman"/>
          <w:color w:val="000000" w:themeColor="text1"/>
          <w:sz w:val="28"/>
        </w:rPr>
      </w:pPr>
      <w:r>
        <w:rPr>
          <w:rFonts w:eastAsia="Times New Roman"/>
          <w:color w:val="000000" w:themeColor="text1"/>
          <w:sz w:val="28"/>
        </w:rPr>
        <w:t>- C</w:t>
      </w:r>
      <w:r w:rsidR="00764445">
        <w:rPr>
          <w:rFonts w:eastAsia="Times New Roman"/>
          <w:color w:val="000000" w:themeColor="text1"/>
          <w:sz w:val="28"/>
        </w:rPr>
        <w:t>ông chức chuyên môn thuộc UBND xã, phường, thị trấn và tuyên truyền viên pháp luật;</w:t>
      </w:r>
    </w:p>
    <w:p w:rsidR="00E837C1" w:rsidRDefault="00E837C1" w:rsidP="00FE4427">
      <w:pPr>
        <w:pStyle w:val="GenStyleDefPar"/>
        <w:spacing w:before="120" w:after="120" w:line="312" w:lineRule="auto"/>
        <w:ind w:firstLine="567"/>
        <w:jc w:val="both"/>
        <w:rPr>
          <w:rFonts w:eastAsia="Times New Roman"/>
          <w:color w:val="000000" w:themeColor="text1"/>
          <w:sz w:val="28"/>
        </w:rPr>
      </w:pPr>
      <w:r>
        <w:rPr>
          <w:rFonts w:eastAsia="Times New Roman"/>
          <w:color w:val="000000" w:themeColor="text1"/>
          <w:sz w:val="28"/>
        </w:rPr>
        <w:t>- Bí thư Chi bộ, Trưởng thôn/bản/tổ dân phố, Trưởng ban công tác Mặt trận và người có uy tín các thôn/bản/tổ dân phố.</w:t>
      </w:r>
    </w:p>
    <w:p w:rsidR="00D003AB" w:rsidRDefault="00764445" w:rsidP="00FE4427">
      <w:pPr>
        <w:pStyle w:val="GenStyleDefPar"/>
        <w:spacing w:before="120" w:after="120" w:line="312" w:lineRule="auto"/>
        <w:ind w:firstLine="567"/>
        <w:jc w:val="both"/>
        <w:rPr>
          <w:rFonts w:eastAsia="Times New Roman"/>
          <w:color w:val="000000" w:themeColor="text1"/>
          <w:sz w:val="28"/>
        </w:rPr>
      </w:pPr>
      <w:r>
        <w:rPr>
          <w:rFonts w:eastAsia="Times New Roman"/>
          <w:color w:val="000000" w:themeColor="text1"/>
          <w:sz w:val="28"/>
        </w:rPr>
        <w:t>- Địa điểm: Phòng họp trực tuyến tại các xã, phường, thị trấn.</w:t>
      </w:r>
    </w:p>
    <w:p w:rsidR="00D003AB" w:rsidRPr="00D003AB" w:rsidRDefault="00B81FD4" w:rsidP="00FE4427">
      <w:pPr>
        <w:pStyle w:val="GenStyleDefPar"/>
        <w:spacing w:before="120" w:after="120" w:line="312" w:lineRule="auto"/>
        <w:ind w:firstLine="567"/>
        <w:jc w:val="both"/>
        <w:rPr>
          <w:rFonts w:eastAsia="Times New Roman"/>
          <w:color w:val="000000" w:themeColor="text1"/>
          <w:sz w:val="28"/>
          <w:szCs w:val="28"/>
        </w:rPr>
      </w:pPr>
      <w:r>
        <w:rPr>
          <w:rFonts w:eastAsia="Times New Roman"/>
          <w:b/>
          <w:color w:val="000000" w:themeColor="text1"/>
          <w:sz w:val="28"/>
          <w:szCs w:val="28"/>
        </w:rPr>
        <w:t>II</w:t>
      </w:r>
      <w:r w:rsidR="00D003AB" w:rsidRPr="00D003AB">
        <w:rPr>
          <w:b/>
          <w:color w:val="000000" w:themeColor="text1"/>
          <w:sz w:val="28"/>
          <w:szCs w:val="28"/>
        </w:rPr>
        <w:t xml:space="preserve">. Thời gian: </w:t>
      </w:r>
      <w:r w:rsidR="000D6DF0">
        <w:rPr>
          <w:color w:val="000000" w:themeColor="text1"/>
          <w:sz w:val="28"/>
          <w:szCs w:val="28"/>
        </w:rPr>
        <w:t>1/2</w:t>
      </w:r>
      <w:r w:rsidR="00D82840">
        <w:rPr>
          <w:color w:val="000000" w:themeColor="text1"/>
          <w:sz w:val="28"/>
          <w:szCs w:val="28"/>
        </w:rPr>
        <w:t xml:space="preserve"> </w:t>
      </w:r>
      <w:r w:rsidR="00D003AB" w:rsidRPr="00E0439A">
        <w:rPr>
          <w:color w:val="000000" w:themeColor="text1"/>
          <w:sz w:val="28"/>
          <w:szCs w:val="28"/>
        </w:rPr>
        <w:t xml:space="preserve">ngày, </w:t>
      </w:r>
      <w:r w:rsidR="00CB0875" w:rsidRPr="00E0439A">
        <w:rPr>
          <w:color w:val="000000" w:themeColor="text1"/>
          <w:sz w:val="28"/>
          <w:szCs w:val="28"/>
        </w:rPr>
        <w:t>t</w:t>
      </w:r>
      <w:r w:rsidR="00D003AB" w:rsidRPr="00E0439A">
        <w:rPr>
          <w:color w:val="000000" w:themeColor="text1"/>
          <w:sz w:val="28"/>
          <w:szCs w:val="28"/>
        </w:rPr>
        <w:t xml:space="preserve">ừ </w:t>
      </w:r>
      <w:r w:rsidR="00B90620" w:rsidRPr="00E0439A">
        <w:rPr>
          <w:color w:val="000000" w:themeColor="text1"/>
          <w:sz w:val="28"/>
          <w:szCs w:val="28"/>
        </w:rPr>
        <w:t xml:space="preserve">8 </w:t>
      </w:r>
      <w:r w:rsidR="00D003AB" w:rsidRPr="00E0439A">
        <w:rPr>
          <w:color w:val="000000" w:themeColor="text1"/>
          <w:sz w:val="28"/>
          <w:szCs w:val="28"/>
        </w:rPr>
        <w:t xml:space="preserve">giờ 00’ ngày </w:t>
      </w:r>
      <w:r w:rsidR="00A670AC" w:rsidRPr="00A670AC">
        <w:rPr>
          <w:b/>
          <w:color w:val="000000" w:themeColor="text1"/>
          <w:sz w:val="28"/>
          <w:szCs w:val="28"/>
        </w:rPr>
        <w:t>2</w:t>
      </w:r>
      <w:r w:rsidR="00692B4A">
        <w:rPr>
          <w:b/>
          <w:color w:val="000000" w:themeColor="text1"/>
          <w:sz w:val="28"/>
          <w:szCs w:val="28"/>
        </w:rPr>
        <w:t>9</w:t>
      </w:r>
      <w:r w:rsidR="003A3A58" w:rsidRPr="00A670AC">
        <w:rPr>
          <w:b/>
          <w:color w:val="000000" w:themeColor="text1"/>
          <w:sz w:val="28"/>
          <w:szCs w:val="28"/>
        </w:rPr>
        <w:t>/</w:t>
      </w:r>
      <w:r w:rsidR="00692B4A">
        <w:rPr>
          <w:b/>
          <w:color w:val="000000" w:themeColor="text1"/>
          <w:sz w:val="28"/>
          <w:szCs w:val="28"/>
        </w:rPr>
        <w:t>8</w:t>
      </w:r>
      <w:r w:rsidR="00E0439A">
        <w:rPr>
          <w:b/>
          <w:color w:val="000000" w:themeColor="text1"/>
          <w:sz w:val="28"/>
          <w:szCs w:val="28"/>
        </w:rPr>
        <w:t>/2024</w:t>
      </w:r>
      <w:r w:rsidR="00D003AB" w:rsidRPr="00E0439A">
        <w:rPr>
          <w:color w:val="000000" w:themeColor="text1"/>
          <w:sz w:val="28"/>
          <w:szCs w:val="28"/>
        </w:rPr>
        <w:t>.</w:t>
      </w:r>
    </w:p>
    <w:p w:rsidR="00764445" w:rsidRDefault="00B81FD4" w:rsidP="00FE4427">
      <w:pPr>
        <w:widowControl w:val="0"/>
        <w:tabs>
          <w:tab w:val="left" w:pos="801"/>
        </w:tabs>
        <w:spacing w:before="120" w:after="120" w:line="312" w:lineRule="auto"/>
        <w:ind w:firstLine="567"/>
        <w:jc w:val="both"/>
        <w:rPr>
          <w:rFonts w:eastAsia="Times New Roman"/>
          <w:b/>
          <w:color w:val="000000" w:themeColor="text1"/>
        </w:rPr>
      </w:pPr>
      <w:r>
        <w:rPr>
          <w:rFonts w:eastAsia="Times New Roman"/>
          <w:b/>
          <w:color w:val="000000" w:themeColor="text1"/>
        </w:rPr>
        <w:t>III</w:t>
      </w:r>
      <w:r w:rsidR="00764445">
        <w:rPr>
          <w:rFonts w:eastAsia="Times New Roman"/>
          <w:b/>
          <w:color w:val="000000" w:themeColor="text1"/>
        </w:rPr>
        <w:t>. Tổ chức thực hiện</w:t>
      </w:r>
    </w:p>
    <w:p w:rsidR="00764445" w:rsidRDefault="0003532A" w:rsidP="00FE4427">
      <w:pPr>
        <w:pStyle w:val="GenStyleDefPar"/>
        <w:spacing w:before="120" w:after="120" w:line="312" w:lineRule="auto"/>
        <w:ind w:firstLine="567"/>
        <w:jc w:val="both"/>
        <w:rPr>
          <w:rFonts w:eastAsia="Times New Roman"/>
          <w:color w:val="000000" w:themeColor="text1"/>
          <w:sz w:val="28"/>
        </w:rPr>
      </w:pPr>
      <w:r w:rsidRPr="00FB55AC">
        <w:rPr>
          <w:rFonts w:eastAsia="Times New Roman"/>
          <w:sz w:val="28"/>
        </w:rPr>
        <w:t xml:space="preserve">1. Sở Tư pháp </w:t>
      </w:r>
      <w:r w:rsidR="00E837C1">
        <w:rPr>
          <w:rFonts w:eastAsia="Times New Roman"/>
          <w:sz w:val="28"/>
        </w:rPr>
        <w:t xml:space="preserve">phối hợp Sở Xây dựng </w:t>
      </w:r>
      <w:r w:rsidR="00A31A4E" w:rsidRPr="00FB55AC">
        <w:rPr>
          <w:rFonts w:eastAsia="Times New Roman"/>
          <w:sz w:val="28"/>
        </w:rPr>
        <w:t xml:space="preserve">đón tiếp Giảng viên, </w:t>
      </w:r>
      <w:r w:rsidR="00764445">
        <w:rPr>
          <w:rFonts w:eastAsia="Times New Roman"/>
          <w:color w:val="000000" w:themeColor="text1"/>
          <w:sz w:val="28"/>
        </w:rPr>
        <w:t>chuẩn bị nội dung, tài liệu cho các đại biểu dự Hội nghị và gửi tài liệu cho các huyện, thành</w:t>
      </w:r>
      <w:r w:rsidR="00990427">
        <w:rPr>
          <w:rFonts w:eastAsia="Times New Roman"/>
          <w:color w:val="000000" w:themeColor="text1"/>
          <w:sz w:val="28"/>
        </w:rPr>
        <w:t xml:space="preserve"> phố, các xã, phường, thị trấn.</w:t>
      </w:r>
    </w:p>
    <w:p w:rsidR="00CB0875" w:rsidRPr="00C2012A" w:rsidRDefault="00CB0875" w:rsidP="00FE4427">
      <w:pPr>
        <w:pStyle w:val="GenStyleDefPar"/>
        <w:spacing w:before="120" w:after="120" w:line="312" w:lineRule="auto"/>
        <w:ind w:firstLine="567"/>
        <w:jc w:val="both"/>
        <w:rPr>
          <w:rFonts w:eastAsia="Times New Roman"/>
          <w:color w:val="000000" w:themeColor="text1"/>
          <w:sz w:val="28"/>
        </w:rPr>
      </w:pPr>
      <w:r>
        <w:rPr>
          <w:rFonts w:eastAsia="Times New Roman"/>
          <w:color w:val="000000" w:themeColor="text1"/>
          <w:sz w:val="28"/>
        </w:rPr>
        <w:t>2</w:t>
      </w:r>
      <w:r w:rsidRPr="00C2012A">
        <w:rPr>
          <w:rFonts w:eastAsia="Times New Roman"/>
          <w:color w:val="000000" w:themeColor="text1"/>
          <w:sz w:val="28"/>
        </w:rPr>
        <w:t xml:space="preserve">. Văn phòng </w:t>
      </w:r>
      <w:r>
        <w:rPr>
          <w:rFonts w:eastAsia="Times New Roman"/>
          <w:color w:val="000000" w:themeColor="text1"/>
          <w:sz w:val="28"/>
        </w:rPr>
        <w:t>Ủy ban nhân dân</w:t>
      </w:r>
      <w:r w:rsidRPr="00C2012A">
        <w:rPr>
          <w:rFonts w:eastAsia="Times New Roman"/>
          <w:color w:val="000000" w:themeColor="text1"/>
          <w:sz w:val="28"/>
        </w:rPr>
        <w:t xml:space="preserve"> tỉnh phối hợp với Sở Tư pháp, các cơ quan, đơn vị liên quan chuẩn bị phòng họp, đường truyền và các điều kiện khác đảm bảo tổ chức Hội nghị.</w:t>
      </w:r>
    </w:p>
    <w:p w:rsidR="005F2B06" w:rsidRDefault="005F2B06" w:rsidP="00FE4427">
      <w:pPr>
        <w:spacing w:before="120" w:after="120" w:line="312" w:lineRule="auto"/>
        <w:ind w:firstLine="567"/>
        <w:jc w:val="both"/>
        <w:rPr>
          <w:rFonts w:eastAsia="Times New Roman"/>
          <w:color w:val="000000" w:themeColor="text1"/>
        </w:rPr>
      </w:pPr>
      <w:r>
        <w:rPr>
          <w:rFonts w:eastAsia="Times New Roman"/>
          <w:color w:val="000000" w:themeColor="text1"/>
        </w:rPr>
        <w:t>3. Sở Xây dựng chuẩn bị bài phát biểu khai mạc</w:t>
      </w:r>
      <w:r w:rsidR="003C4378">
        <w:rPr>
          <w:rFonts w:eastAsia="Times New Roman"/>
          <w:color w:val="000000" w:themeColor="text1"/>
        </w:rPr>
        <w:t>,</w:t>
      </w:r>
      <w:r>
        <w:rPr>
          <w:rFonts w:eastAsia="Times New Roman"/>
          <w:color w:val="000000" w:themeColor="text1"/>
        </w:rPr>
        <w:t xml:space="preserve"> </w:t>
      </w:r>
      <w:r w:rsidR="003C4378">
        <w:rPr>
          <w:rFonts w:eastAsia="Times New Roman"/>
          <w:color w:val="000000" w:themeColor="text1"/>
        </w:rPr>
        <w:t>kết luận</w:t>
      </w:r>
      <w:r>
        <w:rPr>
          <w:rFonts w:eastAsia="Times New Roman"/>
          <w:color w:val="000000" w:themeColor="text1"/>
        </w:rPr>
        <w:t xml:space="preserve"> Hội nghị, gửi về Văn phòng Ủy ban nhân dân tỉnh trước </w:t>
      </w:r>
      <w:r w:rsidR="00BC217D">
        <w:rPr>
          <w:rFonts w:eastAsia="Times New Roman"/>
          <w:color w:val="000000" w:themeColor="text1"/>
        </w:rPr>
        <w:t>10 h ngày 28/8/2024.</w:t>
      </w:r>
    </w:p>
    <w:p w:rsidR="00CB0875" w:rsidRPr="00C2012A" w:rsidRDefault="005F2B06" w:rsidP="00FE4427">
      <w:pPr>
        <w:spacing w:before="120" w:after="120" w:line="312" w:lineRule="auto"/>
        <w:ind w:firstLine="567"/>
        <w:jc w:val="both"/>
        <w:rPr>
          <w:rFonts w:eastAsia="Times New Roman"/>
          <w:color w:val="000000" w:themeColor="text1"/>
        </w:rPr>
      </w:pPr>
      <w:r>
        <w:rPr>
          <w:rFonts w:eastAsia="Times New Roman"/>
          <w:color w:val="000000" w:themeColor="text1"/>
        </w:rPr>
        <w:t>4</w:t>
      </w:r>
      <w:r w:rsidR="00CB0875" w:rsidRPr="00C2012A">
        <w:rPr>
          <w:rFonts w:eastAsia="Times New Roman"/>
          <w:color w:val="000000" w:themeColor="text1"/>
        </w:rPr>
        <w:t>. VNPT Lai Châu đảm bảo về cơ sở hạ tầng, kỹ thuật, đường truyền đáp ứng yêu cầu tổ chức Hội nghị.</w:t>
      </w:r>
    </w:p>
    <w:p w:rsidR="00CB0875" w:rsidRPr="00C2012A" w:rsidRDefault="005F2B06" w:rsidP="00FE4427">
      <w:pPr>
        <w:pStyle w:val="GenStyleDefPar"/>
        <w:spacing w:before="120" w:after="120" w:line="312" w:lineRule="auto"/>
        <w:ind w:firstLine="567"/>
        <w:jc w:val="both"/>
        <w:rPr>
          <w:rFonts w:eastAsia="Times New Roman"/>
          <w:i/>
          <w:color w:val="000000" w:themeColor="text1"/>
          <w:sz w:val="28"/>
        </w:rPr>
      </w:pPr>
      <w:r>
        <w:rPr>
          <w:rFonts w:eastAsia="Times New Roman"/>
          <w:color w:val="000000" w:themeColor="text1"/>
          <w:sz w:val="28"/>
        </w:rPr>
        <w:lastRenderedPageBreak/>
        <w:t>5</w:t>
      </w:r>
      <w:r w:rsidR="00CB0875">
        <w:rPr>
          <w:rFonts w:eastAsia="Times New Roman"/>
          <w:color w:val="000000" w:themeColor="text1"/>
          <w:sz w:val="28"/>
        </w:rPr>
        <w:t>.</w:t>
      </w:r>
      <w:r w:rsidR="00CB0875" w:rsidRPr="00C2012A">
        <w:rPr>
          <w:rFonts w:eastAsia="Times New Roman"/>
          <w:color w:val="000000" w:themeColor="text1"/>
          <w:sz w:val="28"/>
        </w:rPr>
        <w:t xml:space="preserve"> Các sở, ban, ngành, đoàn thể tỉnh, Ủy ban nhân dân các huyện, thành </w:t>
      </w:r>
      <w:r w:rsidR="00CB0875" w:rsidRPr="00E14D13">
        <w:rPr>
          <w:rFonts w:eastAsia="Times New Roman"/>
          <w:color w:val="000000" w:themeColor="text1"/>
          <w:sz w:val="28"/>
        </w:rPr>
        <w:t>phố</w:t>
      </w:r>
      <w:r w:rsidR="003A3A58" w:rsidRPr="00E14D13">
        <w:rPr>
          <w:rFonts w:eastAsia="Times New Roman"/>
          <w:color w:val="000000" w:themeColor="text1"/>
          <w:sz w:val="28"/>
        </w:rPr>
        <w:t xml:space="preserve"> </w:t>
      </w:r>
      <w:r w:rsidR="00697026" w:rsidRPr="00E14D13">
        <w:rPr>
          <w:rFonts w:eastAsia="Times New Roman"/>
          <w:color w:val="000000" w:themeColor="text1"/>
          <w:sz w:val="28"/>
        </w:rPr>
        <w:t>thông tin số lượng đại</w:t>
      </w:r>
      <w:r w:rsidR="00697026">
        <w:rPr>
          <w:rFonts w:eastAsia="Times New Roman"/>
          <w:color w:val="000000" w:themeColor="text1"/>
          <w:sz w:val="28"/>
        </w:rPr>
        <w:t xml:space="preserve"> biểu dự H</w:t>
      </w:r>
      <w:r w:rsidR="00CB0875" w:rsidRPr="00C2012A">
        <w:rPr>
          <w:rFonts w:eastAsia="Times New Roman"/>
          <w:color w:val="000000" w:themeColor="text1"/>
          <w:sz w:val="28"/>
        </w:rPr>
        <w:t xml:space="preserve">ội </w:t>
      </w:r>
      <w:r w:rsidR="00CB0875" w:rsidRPr="00FB55AC">
        <w:rPr>
          <w:rFonts w:eastAsia="Times New Roman"/>
          <w:sz w:val="28"/>
        </w:rPr>
        <w:t>nghị</w:t>
      </w:r>
      <w:r w:rsidR="00DF3EEA" w:rsidRPr="00FB55AC">
        <w:rPr>
          <w:rFonts w:eastAsia="Times New Roman"/>
          <w:sz w:val="28"/>
        </w:rPr>
        <w:t xml:space="preserve"> </w:t>
      </w:r>
      <w:r w:rsidR="00CB0875" w:rsidRPr="00FB55AC">
        <w:rPr>
          <w:rFonts w:eastAsia="Times New Roman"/>
          <w:sz w:val="28"/>
        </w:rPr>
        <w:t xml:space="preserve">về UBND tỉnh </w:t>
      </w:r>
      <w:r w:rsidR="00280E90" w:rsidRPr="00FB55AC">
        <w:rPr>
          <w:rFonts w:eastAsia="Times New Roman"/>
          <w:i/>
          <w:sz w:val="28"/>
        </w:rPr>
        <w:t xml:space="preserve">(qua Sở Tư pháp trước </w:t>
      </w:r>
      <w:r w:rsidR="00FB55AC" w:rsidRPr="00FB55AC">
        <w:rPr>
          <w:rFonts w:eastAsia="Times New Roman"/>
          <w:i/>
          <w:sz w:val="28"/>
        </w:rPr>
        <w:t>1</w:t>
      </w:r>
      <w:r w:rsidR="00692B4A">
        <w:rPr>
          <w:rFonts w:eastAsia="Times New Roman"/>
          <w:i/>
          <w:sz w:val="28"/>
        </w:rPr>
        <w:t>0</w:t>
      </w:r>
      <w:r w:rsidR="00280E90" w:rsidRPr="00FB55AC">
        <w:rPr>
          <w:rFonts w:eastAsia="Times New Roman"/>
          <w:i/>
          <w:sz w:val="28"/>
        </w:rPr>
        <w:t xml:space="preserve">h ngày </w:t>
      </w:r>
      <w:r w:rsidR="00692B4A">
        <w:rPr>
          <w:rFonts w:eastAsia="Times New Roman"/>
          <w:i/>
          <w:sz w:val="28"/>
        </w:rPr>
        <w:t>2</w:t>
      </w:r>
      <w:r w:rsidR="003A3A58">
        <w:rPr>
          <w:rFonts w:eastAsia="Times New Roman"/>
          <w:i/>
          <w:sz w:val="28"/>
        </w:rPr>
        <w:t>8/</w:t>
      </w:r>
      <w:r w:rsidR="00692B4A">
        <w:rPr>
          <w:rFonts w:eastAsia="Times New Roman"/>
          <w:i/>
          <w:sz w:val="28"/>
        </w:rPr>
        <w:t>8</w:t>
      </w:r>
      <w:r w:rsidR="00E0439A" w:rsidRPr="00FB55AC">
        <w:rPr>
          <w:rFonts w:eastAsia="Times New Roman"/>
          <w:i/>
          <w:sz w:val="28"/>
        </w:rPr>
        <w:t>/2024</w:t>
      </w:r>
      <w:r w:rsidR="00CB0875" w:rsidRPr="00FB55AC">
        <w:rPr>
          <w:rFonts w:eastAsia="Times New Roman"/>
          <w:i/>
          <w:color w:val="1F497D" w:themeColor="text2"/>
          <w:sz w:val="28"/>
        </w:rPr>
        <w:t>,</w:t>
      </w:r>
      <w:r w:rsidR="00CB0875" w:rsidRPr="00B7659C">
        <w:rPr>
          <w:rFonts w:eastAsia="Times New Roman"/>
          <w:i/>
          <w:color w:val="1F497D" w:themeColor="text2"/>
          <w:sz w:val="28"/>
        </w:rPr>
        <w:t xml:space="preserve"> </w:t>
      </w:r>
      <w:r w:rsidR="00CB0875" w:rsidRPr="00E0439A">
        <w:rPr>
          <w:rFonts w:eastAsia="Times New Roman"/>
          <w:i/>
          <w:color w:val="000000" w:themeColor="text1"/>
          <w:sz w:val="28"/>
        </w:rPr>
        <w:t>điện t</w:t>
      </w:r>
      <w:bookmarkStart w:id="0" w:name="_GoBack"/>
      <w:bookmarkEnd w:id="0"/>
      <w:r w:rsidR="00CB0875" w:rsidRPr="00E0439A">
        <w:rPr>
          <w:rFonts w:eastAsia="Times New Roman"/>
          <w:i/>
          <w:color w:val="000000" w:themeColor="text1"/>
          <w:sz w:val="28"/>
        </w:rPr>
        <w:t xml:space="preserve">hoại </w:t>
      </w:r>
      <w:r w:rsidR="00E14D13">
        <w:rPr>
          <w:rFonts w:eastAsia="Times New Roman"/>
          <w:i/>
          <w:color w:val="000000" w:themeColor="text1"/>
          <w:sz w:val="28"/>
        </w:rPr>
        <w:t>09</w:t>
      </w:r>
      <w:r w:rsidR="004F1F46">
        <w:rPr>
          <w:rFonts w:eastAsia="Times New Roman"/>
          <w:i/>
          <w:color w:val="000000" w:themeColor="text1"/>
          <w:sz w:val="28"/>
        </w:rPr>
        <w:t>68 176 888</w:t>
      </w:r>
      <w:r w:rsidR="00E14D13">
        <w:rPr>
          <w:rFonts w:eastAsia="Times New Roman"/>
          <w:i/>
          <w:color w:val="000000" w:themeColor="text1"/>
          <w:sz w:val="28"/>
        </w:rPr>
        <w:t xml:space="preserve"> – gặp Đ/c </w:t>
      </w:r>
      <w:r w:rsidR="00692B4A">
        <w:rPr>
          <w:rFonts w:eastAsia="Times New Roman"/>
          <w:i/>
          <w:color w:val="000000" w:themeColor="text1"/>
          <w:sz w:val="28"/>
        </w:rPr>
        <w:t>Oanh</w:t>
      </w:r>
      <w:r w:rsidR="00CB0875" w:rsidRPr="00E0439A">
        <w:rPr>
          <w:rFonts w:eastAsia="Times New Roman"/>
          <w:i/>
          <w:color w:val="000000" w:themeColor="text1"/>
          <w:sz w:val="28"/>
        </w:rPr>
        <w:t>).</w:t>
      </w:r>
    </w:p>
    <w:p w:rsidR="00764445" w:rsidRDefault="00764445" w:rsidP="00FE4427">
      <w:pPr>
        <w:pStyle w:val="GenStyleDefPar"/>
        <w:spacing w:before="120" w:after="120" w:line="312" w:lineRule="auto"/>
        <w:ind w:firstLine="567"/>
        <w:jc w:val="both"/>
        <w:rPr>
          <w:rFonts w:eastAsia="Times New Roman"/>
          <w:color w:val="000000" w:themeColor="text1"/>
          <w:sz w:val="28"/>
        </w:rPr>
      </w:pPr>
      <w:r>
        <w:rPr>
          <w:color w:val="000000" w:themeColor="text1"/>
          <w:sz w:val="28"/>
          <w:szCs w:val="28"/>
        </w:rPr>
        <w:t>Ủy ban nhân dân</w:t>
      </w:r>
      <w:r>
        <w:rPr>
          <w:rFonts w:eastAsia="Times New Roman"/>
          <w:color w:val="000000" w:themeColor="text1"/>
          <w:sz w:val="28"/>
        </w:rPr>
        <w:t xml:space="preserve"> tỉnh Lai Châu</w:t>
      </w:r>
      <w:r w:rsidR="00CB0875">
        <w:rPr>
          <w:rFonts w:eastAsia="Times New Roman"/>
          <w:color w:val="000000" w:themeColor="text1"/>
          <w:sz w:val="28"/>
        </w:rPr>
        <w:t xml:space="preserve"> kính mời các đại biểu tham dự H</w:t>
      </w:r>
      <w:r>
        <w:rPr>
          <w:rFonts w:eastAsia="Times New Roman"/>
          <w:color w:val="000000" w:themeColor="text1"/>
          <w:sz w:val="28"/>
        </w:rPr>
        <w:t>ội nghị đúng thành phần và thời gian quy định./.</w:t>
      </w:r>
    </w:p>
    <w:tbl>
      <w:tblPr>
        <w:tblStyle w:val="TableGrid"/>
        <w:tblW w:w="987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9"/>
        <w:gridCol w:w="5454"/>
      </w:tblGrid>
      <w:tr w:rsidR="00764445" w:rsidTr="00B30062">
        <w:trPr>
          <w:trHeight w:val="1917"/>
        </w:trPr>
        <w:tc>
          <w:tcPr>
            <w:tcW w:w="4419" w:type="dxa"/>
            <w:hideMark/>
          </w:tcPr>
          <w:p w:rsidR="00764445" w:rsidRDefault="00764445">
            <w:pPr>
              <w:ind w:hanging="108"/>
              <w:jc w:val="both"/>
              <w:rPr>
                <w:b/>
                <w:bCs/>
                <w:i/>
                <w:iCs/>
                <w:color w:val="000000" w:themeColor="text1"/>
                <w:sz w:val="24"/>
              </w:rPr>
            </w:pPr>
            <w:r>
              <w:rPr>
                <w:b/>
                <w:bCs/>
                <w:i/>
                <w:iCs/>
                <w:color w:val="000000" w:themeColor="text1"/>
                <w:sz w:val="24"/>
              </w:rPr>
              <w:t>Nơi nhận:</w:t>
            </w:r>
          </w:p>
          <w:p w:rsidR="00764445" w:rsidRDefault="00764445">
            <w:pPr>
              <w:ind w:left="-108"/>
              <w:rPr>
                <w:color w:val="000000" w:themeColor="text1"/>
                <w:sz w:val="22"/>
              </w:rPr>
            </w:pPr>
            <w:r>
              <w:rPr>
                <w:color w:val="000000" w:themeColor="text1"/>
                <w:sz w:val="22"/>
              </w:rPr>
              <w:t>- Như thành phần;</w:t>
            </w:r>
          </w:p>
          <w:p w:rsidR="00764445" w:rsidRDefault="00764445" w:rsidP="00016A39">
            <w:pPr>
              <w:ind w:left="-108"/>
              <w:rPr>
                <w:color w:val="000000" w:themeColor="text1"/>
                <w:sz w:val="22"/>
                <w:shd w:val="clear" w:color="auto" w:fill="FFFFFF"/>
              </w:rPr>
            </w:pPr>
            <w:r>
              <w:rPr>
                <w:color w:val="000000" w:themeColor="text1"/>
                <w:sz w:val="22"/>
                <w:shd w:val="clear" w:color="auto" w:fill="FFFFFF"/>
              </w:rPr>
              <w:t>- Ban Quả</w:t>
            </w:r>
            <w:r w:rsidR="00016A39">
              <w:rPr>
                <w:color w:val="000000" w:themeColor="text1"/>
                <w:sz w:val="22"/>
                <w:shd w:val="clear" w:color="auto" w:fill="FFFFFF"/>
              </w:rPr>
              <w:t xml:space="preserve">n lý TTHC </w:t>
            </w:r>
            <w:r>
              <w:rPr>
                <w:color w:val="000000" w:themeColor="text1"/>
                <w:sz w:val="22"/>
                <w:shd w:val="clear" w:color="auto" w:fill="FFFFFF"/>
              </w:rPr>
              <w:t>- Chính trị tỉnh;</w:t>
            </w:r>
          </w:p>
          <w:p w:rsidR="00764445" w:rsidRDefault="00764445">
            <w:pPr>
              <w:ind w:left="-108"/>
              <w:rPr>
                <w:rFonts w:eastAsia="Times New Roman"/>
                <w:color w:val="000000" w:themeColor="text1"/>
                <w:sz w:val="22"/>
              </w:rPr>
            </w:pPr>
            <w:r>
              <w:rPr>
                <w:rFonts w:eastAsia="Times New Roman"/>
                <w:color w:val="000000" w:themeColor="text1"/>
                <w:sz w:val="22"/>
              </w:rPr>
              <w:t>- VNPT Lai Châu;</w:t>
            </w:r>
          </w:p>
          <w:p w:rsidR="00764445" w:rsidRDefault="00764445">
            <w:pPr>
              <w:ind w:left="-108"/>
              <w:rPr>
                <w:rFonts w:eastAsia="Times New Roman"/>
                <w:color w:val="000000" w:themeColor="text1"/>
                <w:sz w:val="22"/>
              </w:rPr>
            </w:pPr>
            <w:r>
              <w:rPr>
                <w:rFonts w:eastAsia="Times New Roman"/>
                <w:color w:val="000000" w:themeColor="text1"/>
                <w:sz w:val="22"/>
              </w:rPr>
              <w:t xml:space="preserve">- VPUBND tỉnh: V, </w:t>
            </w:r>
            <w:r w:rsidR="00CB0875">
              <w:rPr>
                <w:rFonts w:eastAsia="Times New Roman"/>
                <w:color w:val="000000" w:themeColor="text1"/>
                <w:sz w:val="22"/>
              </w:rPr>
              <w:t xml:space="preserve">C, </w:t>
            </w:r>
            <w:r>
              <w:rPr>
                <w:rFonts w:eastAsia="Times New Roman"/>
                <w:color w:val="000000" w:themeColor="text1"/>
                <w:sz w:val="22"/>
              </w:rPr>
              <w:t>QT, CB;</w:t>
            </w:r>
          </w:p>
          <w:p w:rsidR="00764445" w:rsidRDefault="00CB0875">
            <w:pPr>
              <w:ind w:left="-108"/>
              <w:rPr>
                <w:color w:val="000000" w:themeColor="text1"/>
                <w:sz w:val="22"/>
              </w:rPr>
            </w:pPr>
            <w:r>
              <w:rPr>
                <w:color w:val="000000" w:themeColor="text1"/>
                <w:sz w:val="22"/>
              </w:rPr>
              <w:t>- Lưu VT, Th5</w:t>
            </w:r>
            <w:r w:rsidR="00764445">
              <w:rPr>
                <w:color w:val="000000" w:themeColor="text1"/>
                <w:sz w:val="22"/>
              </w:rPr>
              <w:t>.</w:t>
            </w:r>
            <w:r w:rsidR="00764445">
              <w:rPr>
                <w:color w:val="000000" w:themeColor="text1"/>
                <w:sz w:val="22"/>
              </w:rPr>
              <w:tab/>
            </w:r>
          </w:p>
        </w:tc>
        <w:tc>
          <w:tcPr>
            <w:tcW w:w="5454" w:type="dxa"/>
          </w:tcPr>
          <w:p w:rsidR="00764445" w:rsidRDefault="00764445">
            <w:pPr>
              <w:jc w:val="center"/>
              <w:rPr>
                <w:rFonts w:eastAsia="Times New Roman"/>
                <w:b/>
                <w:color w:val="000000" w:themeColor="text1"/>
              </w:rPr>
            </w:pPr>
            <w:r>
              <w:rPr>
                <w:rFonts w:eastAsia="Times New Roman"/>
                <w:b/>
                <w:color w:val="000000" w:themeColor="text1"/>
              </w:rPr>
              <w:t xml:space="preserve">TL. CHỦ TỊCH </w:t>
            </w:r>
          </w:p>
          <w:p w:rsidR="00764445" w:rsidRDefault="00764445">
            <w:pPr>
              <w:jc w:val="center"/>
              <w:rPr>
                <w:rFonts w:eastAsia="Times New Roman"/>
                <w:b/>
                <w:color w:val="000000" w:themeColor="text1"/>
              </w:rPr>
            </w:pPr>
            <w:r>
              <w:rPr>
                <w:rFonts w:eastAsia="Times New Roman"/>
                <w:b/>
                <w:color w:val="000000" w:themeColor="text1"/>
              </w:rPr>
              <w:t>CHÁNH VĂN PHÒNG</w:t>
            </w:r>
          </w:p>
          <w:p w:rsidR="00764445" w:rsidRDefault="00764445">
            <w:pPr>
              <w:jc w:val="center"/>
              <w:rPr>
                <w:rFonts w:eastAsia="Times New Roman"/>
                <w:b/>
                <w:color w:val="000000" w:themeColor="text1"/>
              </w:rPr>
            </w:pPr>
          </w:p>
          <w:p w:rsidR="00697026" w:rsidRDefault="00697026">
            <w:pPr>
              <w:jc w:val="center"/>
              <w:rPr>
                <w:rFonts w:eastAsia="Times New Roman"/>
                <w:b/>
                <w:color w:val="000000" w:themeColor="text1"/>
              </w:rPr>
            </w:pPr>
          </w:p>
          <w:p w:rsidR="00035540" w:rsidRDefault="00035540" w:rsidP="00121164">
            <w:pPr>
              <w:rPr>
                <w:rFonts w:eastAsia="Times New Roman"/>
                <w:b/>
                <w:color w:val="000000" w:themeColor="text1"/>
              </w:rPr>
            </w:pPr>
          </w:p>
          <w:p w:rsidR="0062739B" w:rsidRDefault="0062739B" w:rsidP="00121164">
            <w:pPr>
              <w:rPr>
                <w:rFonts w:eastAsia="Times New Roman"/>
                <w:b/>
                <w:color w:val="000000" w:themeColor="text1"/>
              </w:rPr>
            </w:pPr>
          </w:p>
          <w:p w:rsidR="00697026" w:rsidRDefault="00697026">
            <w:pPr>
              <w:jc w:val="center"/>
              <w:rPr>
                <w:rFonts w:eastAsia="Times New Roman"/>
                <w:b/>
                <w:color w:val="000000" w:themeColor="text1"/>
              </w:rPr>
            </w:pPr>
          </w:p>
          <w:p w:rsidR="00764445" w:rsidRDefault="00764445">
            <w:pPr>
              <w:jc w:val="center"/>
              <w:rPr>
                <w:rFonts w:eastAsia="Times New Roman"/>
                <w:b/>
                <w:color w:val="000000" w:themeColor="text1"/>
              </w:rPr>
            </w:pPr>
          </w:p>
          <w:p w:rsidR="00764445" w:rsidRDefault="00764445">
            <w:pPr>
              <w:jc w:val="center"/>
              <w:rPr>
                <w:rFonts w:eastAsia="Times New Roman"/>
                <w:b/>
                <w:color w:val="000000" w:themeColor="text1"/>
              </w:rPr>
            </w:pPr>
          </w:p>
          <w:p w:rsidR="00764445" w:rsidRDefault="00764445">
            <w:pPr>
              <w:jc w:val="center"/>
              <w:rPr>
                <w:rFonts w:eastAsia="Times New Roman"/>
                <w:color w:val="000000" w:themeColor="text1"/>
              </w:rPr>
            </w:pPr>
          </w:p>
        </w:tc>
      </w:tr>
    </w:tbl>
    <w:p w:rsidR="00764445" w:rsidRDefault="00764445" w:rsidP="00764445">
      <w:pPr>
        <w:spacing w:after="0" w:line="240" w:lineRule="auto"/>
        <w:jc w:val="center"/>
        <w:rPr>
          <w:b/>
          <w:color w:val="000000"/>
        </w:rPr>
      </w:pPr>
    </w:p>
    <w:p w:rsidR="00AA528A" w:rsidRDefault="00AA528A" w:rsidP="00764445">
      <w:pPr>
        <w:spacing w:after="0" w:line="240" w:lineRule="auto"/>
        <w:jc w:val="center"/>
        <w:rPr>
          <w:b/>
          <w:color w:val="000000"/>
        </w:rPr>
      </w:pPr>
    </w:p>
    <w:p w:rsidR="00AA528A" w:rsidRDefault="00AA528A" w:rsidP="00764445">
      <w:pPr>
        <w:spacing w:after="0" w:line="240" w:lineRule="auto"/>
        <w:jc w:val="center"/>
        <w:rPr>
          <w:b/>
          <w:color w:val="000000"/>
        </w:rPr>
      </w:pPr>
    </w:p>
    <w:p w:rsidR="00AA528A" w:rsidRDefault="00AA528A" w:rsidP="00764445">
      <w:pPr>
        <w:spacing w:after="0" w:line="240" w:lineRule="auto"/>
        <w:jc w:val="center"/>
        <w:rPr>
          <w:b/>
          <w:color w:val="000000"/>
        </w:rPr>
      </w:pPr>
    </w:p>
    <w:p w:rsidR="00AA528A" w:rsidRDefault="00AA528A" w:rsidP="00764445">
      <w:pPr>
        <w:spacing w:after="0" w:line="240" w:lineRule="auto"/>
        <w:jc w:val="center"/>
        <w:rPr>
          <w:b/>
          <w:color w:val="000000"/>
        </w:rPr>
      </w:pPr>
    </w:p>
    <w:p w:rsidR="00AA528A" w:rsidRDefault="00AA528A" w:rsidP="00764445">
      <w:pPr>
        <w:spacing w:after="0" w:line="240" w:lineRule="auto"/>
        <w:jc w:val="center"/>
        <w:rPr>
          <w:b/>
          <w:color w:val="000000"/>
        </w:rPr>
      </w:pPr>
    </w:p>
    <w:p w:rsidR="0003532A" w:rsidRDefault="0003532A" w:rsidP="00764445">
      <w:pPr>
        <w:spacing w:after="0" w:line="240" w:lineRule="auto"/>
        <w:jc w:val="center"/>
        <w:rPr>
          <w:b/>
          <w:color w:val="000000"/>
        </w:rPr>
      </w:pPr>
    </w:p>
    <w:sectPr w:rsidR="0003532A" w:rsidSect="00B01C88">
      <w:headerReference w:type="default" r:id="rId8"/>
      <w:pgSz w:w="11907" w:h="16840" w:code="9"/>
      <w:pgMar w:top="1418" w:right="851" w:bottom="1134" w:left="1985"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702C" w:rsidRDefault="0087702C">
      <w:pPr>
        <w:spacing w:after="0" w:line="240" w:lineRule="auto"/>
      </w:pPr>
      <w:r>
        <w:separator/>
      </w:r>
    </w:p>
  </w:endnote>
  <w:endnote w:type="continuationSeparator" w:id="0">
    <w:p w:rsidR="0087702C" w:rsidRDefault="008770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00007843" w:usb2="00000001"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00007843" w:usb2="00000001"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702C" w:rsidRDefault="0087702C">
      <w:pPr>
        <w:spacing w:after="0" w:line="240" w:lineRule="auto"/>
      </w:pPr>
      <w:r>
        <w:separator/>
      </w:r>
    </w:p>
  </w:footnote>
  <w:footnote w:type="continuationSeparator" w:id="0">
    <w:p w:rsidR="0087702C" w:rsidRDefault="008770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6101714"/>
      <w:docPartObj>
        <w:docPartGallery w:val="Page Numbers (Top of Page)"/>
        <w:docPartUnique/>
      </w:docPartObj>
    </w:sdtPr>
    <w:sdtEndPr>
      <w:rPr>
        <w:noProof/>
      </w:rPr>
    </w:sdtEndPr>
    <w:sdtContent>
      <w:p w:rsidR="00697026" w:rsidRDefault="00697026">
        <w:pPr>
          <w:pStyle w:val="Header"/>
          <w:jc w:val="center"/>
        </w:pPr>
        <w:r>
          <w:fldChar w:fldCharType="begin"/>
        </w:r>
        <w:r>
          <w:instrText xml:space="preserve"> PAGE   \* MERGEFORMAT </w:instrText>
        </w:r>
        <w:r>
          <w:fldChar w:fldCharType="separate"/>
        </w:r>
        <w:r w:rsidR="004B5D1C">
          <w:rPr>
            <w:noProof/>
          </w:rPr>
          <w:t>3</w:t>
        </w:r>
        <w:r>
          <w:rPr>
            <w:noProof/>
          </w:rPr>
          <w:fldChar w:fldCharType="end"/>
        </w:r>
      </w:p>
    </w:sdtContent>
  </w:sdt>
  <w:p w:rsidR="00697026" w:rsidRDefault="006970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C580B"/>
    <w:multiLevelType w:val="hybridMultilevel"/>
    <w:tmpl w:val="E430CB64"/>
    <w:lvl w:ilvl="0" w:tplc="6994CE90">
      <w:start w:val="1"/>
      <w:numFmt w:val="decimal"/>
      <w:lvlText w:val="%1."/>
      <w:lvlJc w:val="left"/>
      <w:pPr>
        <w:ind w:left="1069" w:hanging="360"/>
      </w:pPr>
      <w:rPr>
        <w:rFonts w:hint="default"/>
      </w:rPr>
    </w:lvl>
    <w:lvl w:ilvl="1" w:tplc="FD765752">
      <w:start w:val="1"/>
      <w:numFmt w:val="lowerLetter"/>
      <w:lvlText w:val="%2."/>
      <w:lvlJc w:val="left"/>
      <w:pPr>
        <w:ind w:left="1789" w:hanging="360"/>
      </w:pPr>
    </w:lvl>
    <w:lvl w:ilvl="2" w:tplc="61601D42">
      <w:start w:val="1"/>
      <w:numFmt w:val="lowerRoman"/>
      <w:lvlText w:val="%3."/>
      <w:lvlJc w:val="right"/>
      <w:pPr>
        <w:ind w:left="2509" w:hanging="180"/>
      </w:pPr>
    </w:lvl>
    <w:lvl w:ilvl="3" w:tplc="CF885142">
      <w:start w:val="1"/>
      <w:numFmt w:val="decimal"/>
      <w:lvlText w:val="%4."/>
      <w:lvlJc w:val="left"/>
      <w:pPr>
        <w:ind w:left="3229" w:hanging="360"/>
      </w:pPr>
    </w:lvl>
    <w:lvl w:ilvl="4" w:tplc="CD84BEDC">
      <w:start w:val="1"/>
      <w:numFmt w:val="lowerLetter"/>
      <w:lvlText w:val="%5."/>
      <w:lvlJc w:val="left"/>
      <w:pPr>
        <w:ind w:left="3949" w:hanging="360"/>
      </w:pPr>
    </w:lvl>
    <w:lvl w:ilvl="5" w:tplc="A13E5674">
      <w:start w:val="1"/>
      <w:numFmt w:val="lowerRoman"/>
      <w:lvlText w:val="%6."/>
      <w:lvlJc w:val="right"/>
      <w:pPr>
        <w:ind w:left="4669" w:hanging="180"/>
      </w:pPr>
    </w:lvl>
    <w:lvl w:ilvl="6" w:tplc="1F2080AE">
      <w:start w:val="1"/>
      <w:numFmt w:val="decimal"/>
      <w:lvlText w:val="%7."/>
      <w:lvlJc w:val="left"/>
      <w:pPr>
        <w:ind w:left="5389" w:hanging="360"/>
      </w:pPr>
    </w:lvl>
    <w:lvl w:ilvl="7" w:tplc="127C92CE">
      <w:start w:val="1"/>
      <w:numFmt w:val="lowerLetter"/>
      <w:lvlText w:val="%8."/>
      <w:lvlJc w:val="left"/>
      <w:pPr>
        <w:ind w:left="6109" w:hanging="360"/>
      </w:pPr>
    </w:lvl>
    <w:lvl w:ilvl="8" w:tplc="5C989330">
      <w:start w:val="1"/>
      <w:numFmt w:val="lowerRoman"/>
      <w:lvlText w:val="%9."/>
      <w:lvlJc w:val="right"/>
      <w:pPr>
        <w:ind w:left="6829" w:hanging="180"/>
      </w:pPr>
    </w:lvl>
  </w:abstractNum>
  <w:abstractNum w:abstractNumId="1">
    <w:nsid w:val="168F230B"/>
    <w:multiLevelType w:val="hybridMultilevel"/>
    <w:tmpl w:val="377A933E"/>
    <w:lvl w:ilvl="0" w:tplc="59C2CDF8">
      <w:start w:val="1"/>
      <w:numFmt w:val="decimal"/>
      <w:lvlText w:val="%1."/>
      <w:lvlJc w:val="left"/>
      <w:pPr>
        <w:ind w:left="1080" w:hanging="360"/>
      </w:pPr>
      <w:rPr>
        <w:rFonts w:hint="default"/>
      </w:rPr>
    </w:lvl>
    <w:lvl w:ilvl="1" w:tplc="2C54FC9A">
      <w:start w:val="1"/>
      <w:numFmt w:val="lowerLetter"/>
      <w:lvlText w:val="%2."/>
      <w:lvlJc w:val="left"/>
      <w:pPr>
        <w:ind w:left="1800" w:hanging="360"/>
      </w:pPr>
    </w:lvl>
    <w:lvl w:ilvl="2" w:tplc="494A0B56">
      <w:start w:val="1"/>
      <w:numFmt w:val="lowerRoman"/>
      <w:lvlText w:val="%3."/>
      <w:lvlJc w:val="right"/>
      <w:pPr>
        <w:ind w:left="2520" w:hanging="180"/>
      </w:pPr>
    </w:lvl>
    <w:lvl w:ilvl="3" w:tplc="2EB2C522">
      <w:start w:val="1"/>
      <w:numFmt w:val="decimal"/>
      <w:lvlText w:val="%4."/>
      <w:lvlJc w:val="left"/>
      <w:pPr>
        <w:ind w:left="3240" w:hanging="360"/>
      </w:pPr>
    </w:lvl>
    <w:lvl w:ilvl="4" w:tplc="38FEBEAE">
      <w:start w:val="1"/>
      <w:numFmt w:val="lowerLetter"/>
      <w:lvlText w:val="%5."/>
      <w:lvlJc w:val="left"/>
      <w:pPr>
        <w:ind w:left="3960" w:hanging="360"/>
      </w:pPr>
    </w:lvl>
    <w:lvl w:ilvl="5" w:tplc="CC429AB0">
      <w:start w:val="1"/>
      <w:numFmt w:val="lowerRoman"/>
      <w:lvlText w:val="%6."/>
      <w:lvlJc w:val="right"/>
      <w:pPr>
        <w:ind w:left="4680" w:hanging="180"/>
      </w:pPr>
    </w:lvl>
    <w:lvl w:ilvl="6" w:tplc="B87AC23E">
      <w:start w:val="1"/>
      <w:numFmt w:val="decimal"/>
      <w:lvlText w:val="%7."/>
      <w:lvlJc w:val="left"/>
      <w:pPr>
        <w:ind w:left="5400" w:hanging="360"/>
      </w:pPr>
    </w:lvl>
    <w:lvl w:ilvl="7" w:tplc="3F0294DC">
      <w:start w:val="1"/>
      <w:numFmt w:val="lowerLetter"/>
      <w:lvlText w:val="%8."/>
      <w:lvlJc w:val="left"/>
      <w:pPr>
        <w:ind w:left="6120" w:hanging="360"/>
      </w:pPr>
    </w:lvl>
    <w:lvl w:ilvl="8" w:tplc="6860BDB2">
      <w:start w:val="1"/>
      <w:numFmt w:val="lowerRoman"/>
      <w:lvlText w:val="%9."/>
      <w:lvlJc w:val="right"/>
      <w:pPr>
        <w:ind w:left="6840" w:hanging="180"/>
      </w:pPr>
    </w:lvl>
  </w:abstractNum>
  <w:abstractNum w:abstractNumId="2">
    <w:nsid w:val="16F14A90"/>
    <w:multiLevelType w:val="hybridMultilevel"/>
    <w:tmpl w:val="6262C082"/>
    <w:lvl w:ilvl="0" w:tplc="B414F7BA">
      <w:start w:val="4"/>
      <w:numFmt w:val="bullet"/>
      <w:lvlText w:val="-"/>
      <w:lvlJc w:val="left"/>
      <w:pPr>
        <w:ind w:left="720" w:hanging="360"/>
      </w:pPr>
      <w:rPr>
        <w:rFonts w:ascii="Times New Roman" w:eastAsia="Calibri" w:hAnsi="Times New Roman" w:cs="Times New Roman" w:hint="default"/>
      </w:rPr>
    </w:lvl>
    <w:lvl w:ilvl="1" w:tplc="40C4FD2C">
      <w:start w:val="1"/>
      <w:numFmt w:val="bullet"/>
      <w:lvlText w:val="o"/>
      <w:lvlJc w:val="left"/>
      <w:pPr>
        <w:ind w:left="1440" w:hanging="360"/>
      </w:pPr>
      <w:rPr>
        <w:rFonts w:ascii="Courier New" w:hAnsi="Courier New" w:cs="Courier New" w:hint="default"/>
      </w:rPr>
    </w:lvl>
    <w:lvl w:ilvl="2" w:tplc="3E2A1FEA">
      <w:start w:val="1"/>
      <w:numFmt w:val="bullet"/>
      <w:lvlText w:val=""/>
      <w:lvlJc w:val="left"/>
      <w:pPr>
        <w:ind w:left="2160" w:hanging="360"/>
      </w:pPr>
      <w:rPr>
        <w:rFonts w:ascii="Wingdings" w:hAnsi="Wingdings" w:hint="default"/>
      </w:rPr>
    </w:lvl>
    <w:lvl w:ilvl="3" w:tplc="C1E05BC6">
      <w:start w:val="1"/>
      <w:numFmt w:val="bullet"/>
      <w:lvlText w:val=""/>
      <w:lvlJc w:val="left"/>
      <w:pPr>
        <w:ind w:left="2880" w:hanging="360"/>
      </w:pPr>
      <w:rPr>
        <w:rFonts w:ascii="Symbol" w:hAnsi="Symbol" w:hint="default"/>
      </w:rPr>
    </w:lvl>
    <w:lvl w:ilvl="4" w:tplc="0FB040A2">
      <w:start w:val="1"/>
      <w:numFmt w:val="bullet"/>
      <w:lvlText w:val="o"/>
      <w:lvlJc w:val="left"/>
      <w:pPr>
        <w:ind w:left="3600" w:hanging="360"/>
      </w:pPr>
      <w:rPr>
        <w:rFonts w:ascii="Courier New" w:hAnsi="Courier New" w:cs="Courier New" w:hint="default"/>
      </w:rPr>
    </w:lvl>
    <w:lvl w:ilvl="5" w:tplc="046CF210">
      <w:start w:val="1"/>
      <w:numFmt w:val="bullet"/>
      <w:lvlText w:val=""/>
      <w:lvlJc w:val="left"/>
      <w:pPr>
        <w:ind w:left="4320" w:hanging="360"/>
      </w:pPr>
      <w:rPr>
        <w:rFonts w:ascii="Wingdings" w:hAnsi="Wingdings" w:hint="default"/>
      </w:rPr>
    </w:lvl>
    <w:lvl w:ilvl="6" w:tplc="0E30CBF2">
      <w:start w:val="1"/>
      <w:numFmt w:val="bullet"/>
      <w:lvlText w:val=""/>
      <w:lvlJc w:val="left"/>
      <w:pPr>
        <w:ind w:left="5040" w:hanging="360"/>
      </w:pPr>
      <w:rPr>
        <w:rFonts w:ascii="Symbol" w:hAnsi="Symbol" w:hint="default"/>
      </w:rPr>
    </w:lvl>
    <w:lvl w:ilvl="7" w:tplc="9B0C9040">
      <w:start w:val="1"/>
      <w:numFmt w:val="bullet"/>
      <w:lvlText w:val="o"/>
      <w:lvlJc w:val="left"/>
      <w:pPr>
        <w:ind w:left="5760" w:hanging="360"/>
      </w:pPr>
      <w:rPr>
        <w:rFonts w:ascii="Courier New" w:hAnsi="Courier New" w:cs="Courier New" w:hint="default"/>
      </w:rPr>
    </w:lvl>
    <w:lvl w:ilvl="8" w:tplc="933038FE">
      <w:start w:val="1"/>
      <w:numFmt w:val="bullet"/>
      <w:lvlText w:val=""/>
      <w:lvlJc w:val="left"/>
      <w:pPr>
        <w:ind w:left="6480" w:hanging="360"/>
      </w:pPr>
      <w:rPr>
        <w:rFonts w:ascii="Wingdings" w:hAnsi="Wingdings" w:hint="default"/>
      </w:rPr>
    </w:lvl>
  </w:abstractNum>
  <w:abstractNum w:abstractNumId="3">
    <w:nsid w:val="274D7DC8"/>
    <w:multiLevelType w:val="hybridMultilevel"/>
    <w:tmpl w:val="54580778"/>
    <w:lvl w:ilvl="0" w:tplc="D6F4C614">
      <w:start w:val="1"/>
      <w:numFmt w:val="decimal"/>
      <w:lvlText w:val="%1."/>
      <w:lvlJc w:val="left"/>
      <w:pPr>
        <w:ind w:left="1699" w:hanging="990"/>
      </w:pPr>
      <w:rPr>
        <w:rFonts w:hint="default"/>
      </w:rPr>
    </w:lvl>
    <w:lvl w:ilvl="1" w:tplc="926E11AA">
      <w:start w:val="1"/>
      <w:numFmt w:val="lowerLetter"/>
      <w:lvlText w:val="%2."/>
      <w:lvlJc w:val="left"/>
      <w:pPr>
        <w:ind w:left="1789" w:hanging="360"/>
      </w:pPr>
    </w:lvl>
    <w:lvl w:ilvl="2" w:tplc="24CC2066">
      <w:start w:val="1"/>
      <w:numFmt w:val="lowerRoman"/>
      <w:lvlText w:val="%3."/>
      <w:lvlJc w:val="right"/>
      <w:pPr>
        <w:ind w:left="2509" w:hanging="180"/>
      </w:pPr>
    </w:lvl>
    <w:lvl w:ilvl="3" w:tplc="6170893E">
      <w:start w:val="1"/>
      <w:numFmt w:val="decimal"/>
      <w:lvlText w:val="%4."/>
      <w:lvlJc w:val="left"/>
      <w:pPr>
        <w:ind w:left="3229" w:hanging="360"/>
      </w:pPr>
    </w:lvl>
    <w:lvl w:ilvl="4" w:tplc="94589942">
      <w:start w:val="1"/>
      <w:numFmt w:val="lowerLetter"/>
      <w:lvlText w:val="%5."/>
      <w:lvlJc w:val="left"/>
      <w:pPr>
        <w:ind w:left="3949" w:hanging="360"/>
      </w:pPr>
    </w:lvl>
    <w:lvl w:ilvl="5" w:tplc="0DA61BBE">
      <w:start w:val="1"/>
      <w:numFmt w:val="lowerRoman"/>
      <w:lvlText w:val="%6."/>
      <w:lvlJc w:val="right"/>
      <w:pPr>
        <w:ind w:left="4669" w:hanging="180"/>
      </w:pPr>
    </w:lvl>
    <w:lvl w:ilvl="6" w:tplc="B588BB8E">
      <w:start w:val="1"/>
      <w:numFmt w:val="decimal"/>
      <w:lvlText w:val="%7."/>
      <w:lvlJc w:val="left"/>
      <w:pPr>
        <w:ind w:left="5389" w:hanging="360"/>
      </w:pPr>
    </w:lvl>
    <w:lvl w:ilvl="7" w:tplc="D63C60BE">
      <w:start w:val="1"/>
      <w:numFmt w:val="lowerLetter"/>
      <w:lvlText w:val="%8."/>
      <w:lvlJc w:val="left"/>
      <w:pPr>
        <w:ind w:left="6109" w:hanging="360"/>
      </w:pPr>
    </w:lvl>
    <w:lvl w:ilvl="8" w:tplc="AF8AF106">
      <w:start w:val="1"/>
      <w:numFmt w:val="lowerRoman"/>
      <w:lvlText w:val="%9."/>
      <w:lvlJc w:val="right"/>
      <w:pPr>
        <w:ind w:left="6829" w:hanging="180"/>
      </w:pPr>
    </w:lvl>
  </w:abstractNum>
  <w:abstractNum w:abstractNumId="4">
    <w:nsid w:val="616E7BAB"/>
    <w:multiLevelType w:val="hybridMultilevel"/>
    <w:tmpl w:val="2DFEB0A4"/>
    <w:lvl w:ilvl="0" w:tplc="E14220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6487684B"/>
    <w:multiLevelType w:val="hybridMultilevel"/>
    <w:tmpl w:val="B422119A"/>
    <w:lvl w:ilvl="0" w:tplc="A548251A">
      <w:start w:val="1"/>
      <w:numFmt w:val="decimal"/>
      <w:lvlText w:val="%1."/>
      <w:lvlJc w:val="left"/>
      <w:pPr>
        <w:ind w:left="1080" w:hanging="360"/>
      </w:pPr>
      <w:rPr>
        <w:rFonts w:hint="default"/>
      </w:rPr>
    </w:lvl>
    <w:lvl w:ilvl="1" w:tplc="BCF82488">
      <w:start w:val="1"/>
      <w:numFmt w:val="lowerLetter"/>
      <w:lvlText w:val="%2."/>
      <w:lvlJc w:val="left"/>
      <w:pPr>
        <w:ind w:left="1800" w:hanging="360"/>
      </w:pPr>
    </w:lvl>
    <w:lvl w:ilvl="2" w:tplc="D69A85AA">
      <w:start w:val="1"/>
      <w:numFmt w:val="lowerRoman"/>
      <w:lvlText w:val="%3."/>
      <w:lvlJc w:val="right"/>
      <w:pPr>
        <w:ind w:left="2520" w:hanging="180"/>
      </w:pPr>
    </w:lvl>
    <w:lvl w:ilvl="3" w:tplc="66428C10">
      <w:start w:val="1"/>
      <w:numFmt w:val="decimal"/>
      <w:lvlText w:val="%4."/>
      <w:lvlJc w:val="left"/>
      <w:pPr>
        <w:ind w:left="3240" w:hanging="360"/>
      </w:pPr>
    </w:lvl>
    <w:lvl w:ilvl="4" w:tplc="E4E0FB42">
      <w:start w:val="1"/>
      <w:numFmt w:val="lowerLetter"/>
      <w:lvlText w:val="%5."/>
      <w:lvlJc w:val="left"/>
      <w:pPr>
        <w:ind w:left="3960" w:hanging="360"/>
      </w:pPr>
    </w:lvl>
    <w:lvl w:ilvl="5" w:tplc="BC42D4E8">
      <w:start w:val="1"/>
      <w:numFmt w:val="lowerRoman"/>
      <w:lvlText w:val="%6."/>
      <w:lvlJc w:val="right"/>
      <w:pPr>
        <w:ind w:left="4680" w:hanging="180"/>
      </w:pPr>
    </w:lvl>
    <w:lvl w:ilvl="6" w:tplc="863E8204">
      <w:start w:val="1"/>
      <w:numFmt w:val="decimal"/>
      <w:lvlText w:val="%7."/>
      <w:lvlJc w:val="left"/>
      <w:pPr>
        <w:ind w:left="5400" w:hanging="360"/>
      </w:pPr>
    </w:lvl>
    <w:lvl w:ilvl="7" w:tplc="472E4210">
      <w:start w:val="1"/>
      <w:numFmt w:val="lowerLetter"/>
      <w:lvlText w:val="%8."/>
      <w:lvlJc w:val="left"/>
      <w:pPr>
        <w:ind w:left="6120" w:hanging="360"/>
      </w:pPr>
    </w:lvl>
    <w:lvl w:ilvl="8" w:tplc="D054E290">
      <w:start w:val="1"/>
      <w:numFmt w:val="lowerRoman"/>
      <w:lvlText w:val="%9."/>
      <w:lvlJc w:val="right"/>
      <w:pPr>
        <w:ind w:left="6840" w:hanging="180"/>
      </w:pPr>
    </w:lvl>
  </w:abstractNum>
  <w:abstractNum w:abstractNumId="6">
    <w:nsid w:val="71ED6AF7"/>
    <w:multiLevelType w:val="hybridMultilevel"/>
    <w:tmpl w:val="98A8CEC6"/>
    <w:lvl w:ilvl="0" w:tplc="1C32F5C8">
      <w:start w:val="1"/>
      <w:numFmt w:val="upperRoman"/>
      <w:lvlText w:val="%1."/>
      <w:lvlJc w:val="left"/>
      <w:pPr>
        <w:ind w:left="1440" w:hanging="720"/>
      </w:pPr>
      <w:rPr>
        <w:rFonts w:hint="default"/>
      </w:rPr>
    </w:lvl>
    <w:lvl w:ilvl="1" w:tplc="A4329CD4">
      <w:start w:val="1"/>
      <w:numFmt w:val="lowerLetter"/>
      <w:lvlText w:val="%2."/>
      <w:lvlJc w:val="left"/>
      <w:pPr>
        <w:ind w:left="1800" w:hanging="360"/>
      </w:pPr>
    </w:lvl>
    <w:lvl w:ilvl="2" w:tplc="2202109E">
      <w:start w:val="1"/>
      <w:numFmt w:val="lowerRoman"/>
      <w:lvlText w:val="%3."/>
      <w:lvlJc w:val="right"/>
      <w:pPr>
        <w:ind w:left="2520" w:hanging="180"/>
      </w:pPr>
    </w:lvl>
    <w:lvl w:ilvl="3" w:tplc="C044963E">
      <w:start w:val="1"/>
      <w:numFmt w:val="decimal"/>
      <w:lvlText w:val="%4."/>
      <w:lvlJc w:val="left"/>
      <w:pPr>
        <w:ind w:left="3240" w:hanging="360"/>
      </w:pPr>
    </w:lvl>
    <w:lvl w:ilvl="4" w:tplc="5B0AE63C">
      <w:start w:val="1"/>
      <w:numFmt w:val="lowerLetter"/>
      <w:lvlText w:val="%5."/>
      <w:lvlJc w:val="left"/>
      <w:pPr>
        <w:ind w:left="3960" w:hanging="360"/>
      </w:pPr>
    </w:lvl>
    <w:lvl w:ilvl="5" w:tplc="1CDA46BE">
      <w:start w:val="1"/>
      <w:numFmt w:val="lowerRoman"/>
      <w:lvlText w:val="%6."/>
      <w:lvlJc w:val="right"/>
      <w:pPr>
        <w:ind w:left="4680" w:hanging="180"/>
      </w:pPr>
    </w:lvl>
    <w:lvl w:ilvl="6" w:tplc="75F6FDA0">
      <w:start w:val="1"/>
      <w:numFmt w:val="decimal"/>
      <w:lvlText w:val="%7."/>
      <w:lvlJc w:val="left"/>
      <w:pPr>
        <w:ind w:left="5400" w:hanging="360"/>
      </w:pPr>
    </w:lvl>
    <w:lvl w:ilvl="7" w:tplc="9266C1EC">
      <w:start w:val="1"/>
      <w:numFmt w:val="lowerLetter"/>
      <w:lvlText w:val="%8."/>
      <w:lvlJc w:val="left"/>
      <w:pPr>
        <w:ind w:left="6120" w:hanging="360"/>
      </w:pPr>
    </w:lvl>
    <w:lvl w:ilvl="8" w:tplc="25B60C0A">
      <w:start w:val="1"/>
      <w:numFmt w:val="lowerRoman"/>
      <w:lvlText w:val="%9."/>
      <w:lvlJc w:val="right"/>
      <w:pPr>
        <w:ind w:left="6840" w:hanging="180"/>
      </w:pPr>
    </w:lvl>
  </w:abstractNum>
  <w:num w:numId="1">
    <w:abstractNumId w:val="6"/>
  </w:num>
  <w:num w:numId="2">
    <w:abstractNumId w:val="1"/>
  </w:num>
  <w:num w:numId="3">
    <w:abstractNumId w:val="5"/>
  </w:num>
  <w:num w:numId="4">
    <w:abstractNumId w:val="0"/>
  </w:num>
  <w:num w:numId="5">
    <w:abstractNumId w:val="3"/>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8EC"/>
    <w:rsid w:val="00016A39"/>
    <w:rsid w:val="00022A80"/>
    <w:rsid w:val="00031A1F"/>
    <w:rsid w:val="00034928"/>
    <w:rsid w:val="0003532A"/>
    <w:rsid w:val="00035540"/>
    <w:rsid w:val="0005277E"/>
    <w:rsid w:val="000564DD"/>
    <w:rsid w:val="00073CB6"/>
    <w:rsid w:val="00082984"/>
    <w:rsid w:val="00090740"/>
    <w:rsid w:val="0009559A"/>
    <w:rsid w:val="000A2A05"/>
    <w:rsid w:val="000C5FDA"/>
    <w:rsid w:val="000D6DF0"/>
    <w:rsid w:val="000D7321"/>
    <w:rsid w:val="000E0E16"/>
    <w:rsid w:val="000E2AF8"/>
    <w:rsid w:val="001025AD"/>
    <w:rsid w:val="00102CA8"/>
    <w:rsid w:val="00112371"/>
    <w:rsid w:val="00114C4D"/>
    <w:rsid w:val="00121164"/>
    <w:rsid w:val="001318EC"/>
    <w:rsid w:val="00131944"/>
    <w:rsid w:val="00151DD8"/>
    <w:rsid w:val="00153DFE"/>
    <w:rsid w:val="00154621"/>
    <w:rsid w:val="001561F1"/>
    <w:rsid w:val="00162874"/>
    <w:rsid w:val="0016561B"/>
    <w:rsid w:val="001725B6"/>
    <w:rsid w:val="00180416"/>
    <w:rsid w:val="00186EB0"/>
    <w:rsid w:val="00196AD0"/>
    <w:rsid w:val="001A6362"/>
    <w:rsid w:val="001B1BBC"/>
    <w:rsid w:val="001B2347"/>
    <w:rsid w:val="001B3890"/>
    <w:rsid w:val="001B5457"/>
    <w:rsid w:val="001B6FF3"/>
    <w:rsid w:val="001C25BC"/>
    <w:rsid w:val="001C31C0"/>
    <w:rsid w:val="001D7E79"/>
    <w:rsid w:val="001E6EDC"/>
    <w:rsid w:val="002015AE"/>
    <w:rsid w:val="00221B5E"/>
    <w:rsid w:val="002235D8"/>
    <w:rsid w:val="0022426B"/>
    <w:rsid w:val="00232E9B"/>
    <w:rsid w:val="00234A8C"/>
    <w:rsid w:val="00235542"/>
    <w:rsid w:val="002376E5"/>
    <w:rsid w:val="002446AB"/>
    <w:rsid w:val="0025122C"/>
    <w:rsid w:val="002542B3"/>
    <w:rsid w:val="00254B8C"/>
    <w:rsid w:val="00257D97"/>
    <w:rsid w:val="002627F0"/>
    <w:rsid w:val="00262D0B"/>
    <w:rsid w:val="00265D2F"/>
    <w:rsid w:val="00267EB9"/>
    <w:rsid w:val="002700C2"/>
    <w:rsid w:val="002748A9"/>
    <w:rsid w:val="00280E90"/>
    <w:rsid w:val="0028420D"/>
    <w:rsid w:val="00286771"/>
    <w:rsid w:val="0029454D"/>
    <w:rsid w:val="002A106B"/>
    <w:rsid w:val="002B3A92"/>
    <w:rsid w:val="002B7834"/>
    <w:rsid w:val="002C6EBC"/>
    <w:rsid w:val="002D436C"/>
    <w:rsid w:val="002E4299"/>
    <w:rsid w:val="002E4FB2"/>
    <w:rsid w:val="002F543B"/>
    <w:rsid w:val="00310CC7"/>
    <w:rsid w:val="00310E10"/>
    <w:rsid w:val="00312EAD"/>
    <w:rsid w:val="00322516"/>
    <w:rsid w:val="003269BC"/>
    <w:rsid w:val="00333543"/>
    <w:rsid w:val="0034325D"/>
    <w:rsid w:val="00344E14"/>
    <w:rsid w:val="00345921"/>
    <w:rsid w:val="00363170"/>
    <w:rsid w:val="00366236"/>
    <w:rsid w:val="00373A0F"/>
    <w:rsid w:val="0037602C"/>
    <w:rsid w:val="0038111C"/>
    <w:rsid w:val="00384758"/>
    <w:rsid w:val="00386058"/>
    <w:rsid w:val="003866F6"/>
    <w:rsid w:val="003873F6"/>
    <w:rsid w:val="003A3A58"/>
    <w:rsid w:val="003A5BD9"/>
    <w:rsid w:val="003B3CE8"/>
    <w:rsid w:val="003C1E74"/>
    <w:rsid w:val="003C4378"/>
    <w:rsid w:val="003F5F19"/>
    <w:rsid w:val="00400E9E"/>
    <w:rsid w:val="0040159A"/>
    <w:rsid w:val="004139D1"/>
    <w:rsid w:val="00420D8B"/>
    <w:rsid w:val="0042441E"/>
    <w:rsid w:val="00426B43"/>
    <w:rsid w:val="00426EA8"/>
    <w:rsid w:val="00431F26"/>
    <w:rsid w:val="00441A9C"/>
    <w:rsid w:val="00444C42"/>
    <w:rsid w:val="00452F1E"/>
    <w:rsid w:val="00456964"/>
    <w:rsid w:val="00470F3C"/>
    <w:rsid w:val="004803A2"/>
    <w:rsid w:val="004926B4"/>
    <w:rsid w:val="004A0E78"/>
    <w:rsid w:val="004A1078"/>
    <w:rsid w:val="004A36CD"/>
    <w:rsid w:val="004B06B0"/>
    <w:rsid w:val="004B38C2"/>
    <w:rsid w:val="004B5D1C"/>
    <w:rsid w:val="004C534D"/>
    <w:rsid w:val="004D5D26"/>
    <w:rsid w:val="004E0BFF"/>
    <w:rsid w:val="004E6C5F"/>
    <w:rsid w:val="004F171E"/>
    <w:rsid w:val="004F1F46"/>
    <w:rsid w:val="004F7C0F"/>
    <w:rsid w:val="004F7FD1"/>
    <w:rsid w:val="0050171E"/>
    <w:rsid w:val="00510DE7"/>
    <w:rsid w:val="005158ED"/>
    <w:rsid w:val="005161CA"/>
    <w:rsid w:val="0052051C"/>
    <w:rsid w:val="005320AD"/>
    <w:rsid w:val="005321C6"/>
    <w:rsid w:val="005414B6"/>
    <w:rsid w:val="0055160D"/>
    <w:rsid w:val="005552E2"/>
    <w:rsid w:val="005758BA"/>
    <w:rsid w:val="00582853"/>
    <w:rsid w:val="0058287F"/>
    <w:rsid w:val="00593705"/>
    <w:rsid w:val="005A0818"/>
    <w:rsid w:val="005A3C38"/>
    <w:rsid w:val="005D5E7A"/>
    <w:rsid w:val="005D7AD9"/>
    <w:rsid w:val="005D7F50"/>
    <w:rsid w:val="005E431E"/>
    <w:rsid w:val="005E4DAC"/>
    <w:rsid w:val="005F2B06"/>
    <w:rsid w:val="005F50F7"/>
    <w:rsid w:val="005F6A8B"/>
    <w:rsid w:val="005F7E9B"/>
    <w:rsid w:val="006145A0"/>
    <w:rsid w:val="00622981"/>
    <w:rsid w:val="0062739B"/>
    <w:rsid w:val="00632222"/>
    <w:rsid w:val="00646C3A"/>
    <w:rsid w:val="006661BE"/>
    <w:rsid w:val="00667120"/>
    <w:rsid w:val="00667CC0"/>
    <w:rsid w:val="00670156"/>
    <w:rsid w:val="006872BF"/>
    <w:rsid w:val="00692B4A"/>
    <w:rsid w:val="00697026"/>
    <w:rsid w:val="006A328F"/>
    <w:rsid w:val="006B093C"/>
    <w:rsid w:val="006B51F8"/>
    <w:rsid w:val="006C78FD"/>
    <w:rsid w:val="006D165D"/>
    <w:rsid w:val="006D3612"/>
    <w:rsid w:val="006D5738"/>
    <w:rsid w:val="006E39D1"/>
    <w:rsid w:val="006F070C"/>
    <w:rsid w:val="006F50DE"/>
    <w:rsid w:val="006F544E"/>
    <w:rsid w:val="006F6978"/>
    <w:rsid w:val="00704479"/>
    <w:rsid w:val="00704696"/>
    <w:rsid w:val="00707B5E"/>
    <w:rsid w:val="00734869"/>
    <w:rsid w:val="00736222"/>
    <w:rsid w:val="00736C85"/>
    <w:rsid w:val="00740AE0"/>
    <w:rsid w:val="007474B0"/>
    <w:rsid w:val="00764445"/>
    <w:rsid w:val="007778BA"/>
    <w:rsid w:val="00780730"/>
    <w:rsid w:val="007845AF"/>
    <w:rsid w:val="007857C0"/>
    <w:rsid w:val="00792087"/>
    <w:rsid w:val="00794CEA"/>
    <w:rsid w:val="00796EB3"/>
    <w:rsid w:val="007A10C0"/>
    <w:rsid w:val="007B3185"/>
    <w:rsid w:val="007C26ED"/>
    <w:rsid w:val="007E04D7"/>
    <w:rsid w:val="007E1A49"/>
    <w:rsid w:val="007E6F17"/>
    <w:rsid w:val="007F5286"/>
    <w:rsid w:val="00806C3A"/>
    <w:rsid w:val="0082559B"/>
    <w:rsid w:val="00844F26"/>
    <w:rsid w:val="00860869"/>
    <w:rsid w:val="0087702C"/>
    <w:rsid w:val="008800A6"/>
    <w:rsid w:val="00895B37"/>
    <w:rsid w:val="008A3397"/>
    <w:rsid w:val="008A3A35"/>
    <w:rsid w:val="008A542A"/>
    <w:rsid w:val="008B59BA"/>
    <w:rsid w:val="008C09AE"/>
    <w:rsid w:val="008C360F"/>
    <w:rsid w:val="008D635A"/>
    <w:rsid w:val="008D657A"/>
    <w:rsid w:val="008E4C61"/>
    <w:rsid w:val="008E58F3"/>
    <w:rsid w:val="00901354"/>
    <w:rsid w:val="0091151B"/>
    <w:rsid w:val="00913E98"/>
    <w:rsid w:val="009158C3"/>
    <w:rsid w:val="0092777A"/>
    <w:rsid w:val="009307E4"/>
    <w:rsid w:val="0093488B"/>
    <w:rsid w:val="00942B87"/>
    <w:rsid w:val="0094311B"/>
    <w:rsid w:val="00943B81"/>
    <w:rsid w:val="00964A3F"/>
    <w:rsid w:val="00967FB7"/>
    <w:rsid w:val="009722E6"/>
    <w:rsid w:val="00990427"/>
    <w:rsid w:val="009906E9"/>
    <w:rsid w:val="009927A2"/>
    <w:rsid w:val="00993E85"/>
    <w:rsid w:val="009B352A"/>
    <w:rsid w:val="009C0BA9"/>
    <w:rsid w:val="009D1135"/>
    <w:rsid w:val="009D72D3"/>
    <w:rsid w:val="00A0354F"/>
    <w:rsid w:val="00A059C4"/>
    <w:rsid w:val="00A10C55"/>
    <w:rsid w:val="00A249B3"/>
    <w:rsid w:val="00A31A4E"/>
    <w:rsid w:val="00A35A08"/>
    <w:rsid w:val="00A616C9"/>
    <w:rsid w:val="00A6254A"/>
    <w:rsid w:val="00A670AC"/>
    <w:rsid w:val="00A726DF"/>
    <w:rsid w:val="00A8270B"/>
    <w:rsid w:val="00A85D76"/>
    <w:rsid w:val="00A934B1"/>
    <w:rsid w:val="00AA1E7B"/>
    <w:rsid w:val="00AA4CCC"/>
    <w:rsid w:val="00AA528A"/>
    <w:rsid w:val="00AB0B61"/>
    <w:rsid w:val="00AB0DF3"/>
    <w:rsid w:val="00AB5C64"/>
    <w:rsid w:val="00AB68BD"/>
    <w:rsid w:val="00AC4C85"/>
    <w:rsid w:val="00AC570B"/>
    <w:rsid w:val="00AD4D79"/>
    <w:rsid w:val="00AE0F74"/>
    <w:rsid w:val="00AF055E"/>
    <w:rsid w:val="00AF574A"/>
    <w:rsid w:val="00B01C88"/>
    <w:rsid w:val="00B02231"/>
    <w:rsid w:val="00B117AC"/>
    <w:rsid w:val="00B249C2"/>
    <w:rsid w:val="00B27A04"/>
    <w:rsid w:val="00B30062"/>
    <w:rsid w:val="00B34BCB"/>
    <w:rsid w:val="00B46D68"/>
    <w:rsid w:val="00B7094A"/>
    <w:rsid w:val="00B70E39"/>
    <w:rsid w:val="00B7659C"/>
    <w:rsid w:val="00B8036D"/>
    <w:rsid w:val="00B81FD4"/>
    <w:rsid w:val="00B85665"/>
    <w:rsid w:val="00B90620"/>
    <w:rsid w:val="00B90D67"/>
    <w:rsid w:val="00BA6617"/>
    <w:rsid w:val="00BB0ACC"/>
    <w:rsid w:val="00BC217D"/>
    <w:rsid w:val="00BC2297"/>
    <w:rsid w:val="00BC39AA"/>
    <w:rsid w:val="00BD422C"/>
    <w:rsid w:val="00BD6F1C"/>
    <w:rsid w:val="00BE1924"/>
    <w:rsid w:val="00BF48AF"/>
    <w:rsid w:val="00C00268"/>
    <w:rsid w:val="00C04057"/>
    <w:rsid w:val="00C04C0E"/>
    <w:rsid w:val="00C07566"/>
    <w:rsid w:val="00C1153E"/>
    <w:rsid w:val="00C17D2F"/>
    <w:rsid w:val="00C21187"/>
    <w:rsid w:val="00C33A58"/>
    <w:rsid w:val="00C8488C"/>
    <w:rsid w:val="00C85205"/>
    <w:rsid w:val="00C8522C"/>
    <w:rsid w:val="00C92680"/>
    <w:rsid w:val="00C95091"/>
    <w:rsid w:val="00C96459"/>
    <w:rsid w:val="00CA1F55"/>
    <w:rsid w:val="00CA3B46"/>
    <w:rsid w:val="00CA3D4A"/>
    <w:rsid w:val="00CA7F9E"/>
    <w:rsid w:val="00CB0875"/>
    <w:rsid w:val="00CB76D5"/>
    <w:rsid w:val="00CC0091"/>
    <w:rsid w:val="00CE4AC7"/>
    <w:rsid w:val="00CE69CE"/>
    <w:rsid w:val="00CF07A5"/>
    <w:rsid w:val="00CF5C5B"/>
    <w:rsid w:val="00D003AB"/>
    <w:rsid w:val="00D07FF9"/>
    <w:rsid w:val="00D133BA"/>
    <w:rsid w:val="00D159D4"/>
    <w:rsid w:val="00D23398"/>
    <w:rsid w:val="00D25DBA"/>
    <w:rsid w:val="00D26F52"/>
    <w:rsid w:val="00D5010B"/>
    <w:rsid w:val="00D52C70"/>
    <w:rsid w:val="00D536E8"/>
    <w:rsid w:val="00D5638C"/>
    <w:rsid w:val="00D57387"/>
    <w:rsid w:val="00D618B6"/>
    <w:rsid w:val="00D713C4"/>
    <w:rsid w:val="00D82840"/>
    <w:rsid w:val="00D85CBD"/>
    <w:rsid w:val="00D90663"/>
    <w:rsid w:val="00D97E88"/>
    <w:rsid w:val="00DA4906"/>
    <w:rsid w:val="00DB0869"/>
    <w:rsid w:val="00DE145A"/>
    <w:rsid w:val="00DF3EEA"/>
    <w:rsid w:val="00DF7FD2"/>
    <w:rsid w:val="00E0439A"/>
    <w:rsid w:val="00E1192C"/>
    <w:rsid w:val="00E14D13"/>
    <w:rsid w:val="00E30EEB"/>
    <w:rsid w:val="00E34010"/>
    <w:rsid w:val="00E44277"/>
    <w:rsid w:val="00E45C95"/>
    <w:rsid w:val="00E60478"/>
    <w:rsid w:val="00E61903"/>
    <w:rsid w:val="00E6526E"/>
    <w:rsid w:val="00E7005A"/>
    <w:rsid w:val="00E70A90"/>
    <w:rsid w:val="00E71B02"/>
    <w:rsid w:val="00E72207"/>
    <w:rsid w:val="00E837C1"/>
    <w:rsid w:val="00E90759"/>
    <w:rsid w:val="00EA6A1D"/>
    <w:rsid w:val="00EB24B6"/>
    <w:rsid w:val="00EB4BA3"/>
    <w:rsid w:val="00EB6B3F"/>
    <w:rsid w:val="00EB7DFB"/>
    <w:rsid w:val="00EC59EA"/>
    <w:rsid w:val="00EC6F7D"/>
    <w:rsid w:val="00EC73BE"/>
    <w:rsid w:val="00EF115D"/>
    <w:rsid w:val="00EF1979"/>
    <w:rsid w:val="00EF5A87"/>
    <w:rsid w:val="00F0235D"/>
    <w:rsid w:val="00F077FF"/>
    <w:rsid w:val="00F11CD2"/>
    <w:rsid w:val="00F127FA"/>
    <w:rsid w:val="00F17C95"/>
    <w:rsid w:val="00F4043C"/>
    <w:rsid w:val="00F43589"/>
    <w:rsid w:val="00F53678"/>
    <w:rsid w:val="00F85814"/>
    <w:rsid w:val="00F8704F"/>
    <w:rsid w:val="00F96976"/>
    <w:rsid w:val="00FB494D"/>
    <w:rsid w:val="00FB55AC"/>
    <w:rsid w:val="00FC3EF1"/>
    <w:rsid w:val="00FC76FE"/>
    <w:rsid w:val="00FC7741"/>
    <w:rsid w:val="00FD61D4"/>
    <w:rsid w:val="00FE3457"/>
    <w:rsid w:val="00FE4427"/>
    <w:rsid w:val="00FE6357"/>
    <w:rsid w:val="00FF126B"/>
    <w:rsid w:val="00FF2DBA"/>
    <w:rsid w:val="00FF4D52"/>
    <w:rsid w:val="00FF65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Calibri"/>
        <w:sz w:val="28"/>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outlineLvl w:val="0"/>
    </w:pPr>
    <w:rPr>
      <w:rFonts w:ascii="Arial" w:eastAsia="Arial" w:hAnsi="Arial" w:cs="Arial"/>
      <w:sz w:val="40"/>
      <w:szCs w:val="40"/>
    </w:rPr>
  </w:style>
  <w:style w:type="paragraph" w:styleId="Heading2">
    <w:name w:val="heading 2"/>
    <w:basedOn w:val="Normal"/>
    <w:next w:val="Normal"/>
    <w:link w:val="Heading2Char"/>
    <w:uiPriority w:val="9"/>
    <w:unhideWhenUsed/>
    <w:qFormat/>
    <w:pPr>
      <w:keepNext/>
      <w:keepLines/>
      <w:spacing w:before="360"/>
      <w:outlineLvl w:val="1"/>
    </w:pPr>
    <w:rPr>
      <w:rFonts w:ascii="Arial" w:eastAsia="Arial" w:hAnsi="Arial" w:cs="Arial"/>
      <w:sz w:val="34"/>
    </w:rPr>
  </w:style>
  <w:style w:type="paragraph" w:styleId="Heading3">
    <w:name w:val="heading 3"/>
    <w:basedOn w:val="Normal"/>
    <w:next w:val="Normal"/>
    <w:link w:val="Heading3Char"/>
    <w:uiPriority w:val="9"/>
    <w:unhideWhenUsed/>
    <w:qFormat/>
    <w:pPr>
      <w:keepNext/>
      <w:keepLines/>
      <w:spacing w:before="320"/>
      <w:outlineLvl w:val="2"/>
    </w:pPr>
    <w:rPr>
      <w:rFonts w:ascii="Arial" w:eastAsia="Arial" w:hAnsi="Arial" w:cs="Arial"/>
      <w:sz w:val="30"/>
      <w:szCs w:val="30"/>
    </w:rPr>
  </w:style>
  <w:style w:type="paragraph" w:styleId="Heading4">
    <w:name w:val="heading 4"/>
    <w:basedOn w:val="Normal"/>
    <w:next w:val="Normal"/>
    <w:link w:val="Heading4Char"/>
    <w:uiPriority w:val="9"/>
    <w:unhideWhenUsed/>
    <w:qFormat/>
    <w:pPr>
      <w:keepNext/>
      <w:keepLines/>
      <w:spacing w:before="320"/>
      <w:outlineLvl w:val="3"/>
    </w:pPr>
    <w:rPr>
      <w:rFonts w:ascii="Arial" w:eastAsia="Arial" w:hAnsi="Arial" w:cs="Arial"/>
      <w:b/>
      <w:bCs/>
      <w:sz w:val="26"/>
      <w:szCs w:val="26"/>
    </w:rPr>
  </w:style>
  <w:style w:type="paragraph" w:styleId="Heading5">
    <w:name w:val="heading 5"/>
    <w:basedOn w:val="Normal"/>
    <w:next w:val="Normal"/>
    <w:link w:val="Heading5Char"/>
    <w:uiPriority w:val="9"/>
    <w:unhideWhenUsed/>
    <w:qFormat/>
    <w:pPr>
      <w:keepNext/>
      <w:keepLines/>
      <w:spacing w:before="320"/>
      <w:outlineLvl w:val="4"/>
    </w:pPr>
    <w:rPr>
      <w:rFonts w:ascii="Arial" w:eastAsia="Arial" w:hAnsi="Arial" w:cs="Arial"/>
      <w:b/>
      <w:bCs/>
      <w:sz w:val="24"/>
      <w:szCs w:val="24"/>
    </w:rPr>
  </w:style>
  <w:style w:type="paragraph" w:styleId="Heading6">
    <w:name w:val="heading 6"/>
    <w:basedOn w:val="Normal"/>
    <w:next w:val="Normal"/>
    <w:link w:val="Heading6Char"/>
    <w:uiPriority w:val="9"/>
    <w:unhideWhenUsed/>
    <w:qFormat/>
    <w:pPr>
      <w:keepNext/>
      <w:keepLines/>
      <w:spacing w:before="320"/>
      <w:outlineLvl w:val="5"/>
    </w:pPr>
    <w:rPr>
      <w:rFonts w:ascii="Arial" w:eastAsia="Arial" w:hAnsi="Arial" w:cs="Arial"/>
      <w:b/>
      <w:bCs/>
      <w:sz w:val="22"/>
    </w:rPr>
  </w:style>
  <w:style w:type="paragraph" w:styleId="Heading7">
    <w:name w:val="heading 7"/>
    <w:basedOn w:val="Normal"/>
    <w:next w:val="Normal"/>
    <w:link w:val="Heading7Char"/>
    <w:uiPriority w:val="9"/>
    <w:unhideWhenUsed/>
    <w:qFormat/>
    <w:pPr>
      <w:keepNext/>
      <w:keepLines/>
      <w:spacing w:before="320"/>
      <w:outlineLvl w:val="6"/>
    </w:pPr>
    <w:rPr>
      <w:rFonts w:ascii="Arial" w:eastAsia="Arial" w:hAnsi="Arial" w:cs="Arial"/>
      <w:b/>
      <w:bCs/>
      <w:i/>
      <w:iCs/>
      <w:sz w:val="22"/>
    </w:rPr>
  </w:style>
  <w:style w:type="paragraph" w:styleId="Heading8">
    <w:name w:val="heading 8"/>
    <w:basedOn w:val="Normal"/>
    <w:next w:val="Normal"/>
    <w:link w:val="Heading8Char"/>
    <w:uiPriority w:val="9"/>
    <w:unhideWhenUsed/>
    <w:qFormat/>
    <w:pPr>
      <w:keepNext/>
      <w:keepLines/>
      <w:spacing w:before="320"/>
      <w:outlineLvl w:val="7"/>
    </w:pPr>
    <w:rPr>
      <w:rFonts w:ascii="Arial" w:eastAsia="Arial" w:hAnsi="Arial" w:cs="Arial"/>
      <w:i/>
      <w:iCs/>
      <w:sz w:val="22"/>
    </w:rPr>
  </w:style>
  <w:style w:type="paragraph" w:styleId="Heading9">
    <w:name w:val="heading 9"/>
    <w:basedOn w:val="Normal"/>
    <w:next w:val="Normal"/>
    <w:link w:val="Heading9Char"/>
    <w:uiPriority w:val="9"/>
    <w:unhideWhenUsed/>
    <w:qFormat/>
    <w:pPr>
      <w:keepNext/>
      <w:keepLines/>
      <w:spacing w:before="32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Arial" w:eastAsia="Arial" w:hAnsi="Arial" w:cs="Arial"/>
      <w:sz w:val="40"/>
      <w:szCs w:val="40"/>
    </w:rPr>
  </w:style>
  <w:style w:type="character" w:customStyle="1" w:styleId="Heading2Char">
    <w:name w:val="Heading 2 Char"/>
    <w:basedOn w:val="DefaultParagraphFont"/>
    <w:link w:val="Heading2"/>
    <w:uiPriority w:val="9"/>
    <w:rPr>
      <w:rFonts w:ascii="Arial" w:eastAsia="Arial" w:hAnsi="Arial" w:cs="Arial"/>
      <w:sz w:val="34"/>
    </w:rPr>
  </w:style>
  <w:style w:type="character" w:customStyle="1" w:styleId="Heading3Char">
    <w:name w:val="Heading 3 Char"/>
    <w:basedOn w:val="DefaultParagraphFont"/>
    <w:link w:val="Heading3"/>
    <w:uiPriority w:val="9"/>
    <w:rPr>
      <w:rFonts w:ascii="Arial" w:eastAsia="Arial" w:hAnsi="Arial" w:cs="Arial"/>
      <w:sz w:val="30"/>
      <w:szCs w:val="30"/>
    </w:rPr>
  </w:style>
  <w:style w:type="character" w:customStyle="1" w:styleId="Heading4Char">
    <w:name w:val="Heading 4 Char"/>
    <w:basedOn w:val="DefaultParagraphFont"/>
    <w:link w:val="Heading4"/>
    <w:uiPriority w:val="9"/>
    <w:rPr>
      <w:rFonts w:ascii="Arial" w:eastAsia="Arial" w:hAnsi="Arial" w:cs="Arial"/>
      <w:b/>
      <w:bCs/>
      <w:sz w:val="26"/>
      <w:szCs w:val="26"/>
    </w:rPr>
  </w:style>
  <w:style w:type="character" w:customStyle="1" w:styleId="Heading5Char">
    <w:name w:val="Heading 5 Char"/>
    <w:basedOn w:val="DefaultParagraphFont"/>
    <w:link w:val="Heading5"/>
    <w:uiPriority w:val="9"/>
    <w:rPr>
      <w:rFonts w:ascii="Arial" w:eastAsia="Arial" w:hAnsi="Arial" w:cs="Arial"/>
      <w:b/>
      <w:bCs/>
      <w:sz w:val="24"/>
      <w:szCs w:val="24"/>
    </w:rPr>
  </w:style>
  <w:style w:type="character" w:customStyle="1" w:styleId="Heading6Char">
    <w:name w:val="Heading 6 Char"/>
    <w:basedOn w:val="DefaultParagraphFont"/>
    <w:link w:val="Heading6"/>
    <w:uiPriority w:val="9"/>
    <w:rPr>
      <w:rFonts w:ascii="Arial" w:eastAsia="Arial" w:hAnsi="Arial" w:cs="Arial"/>
      <w:b/>
      <w:bCs/>
      <w:sz w:val="22"/>
      <w:szCs w:val="22"/>
    </w:rPr>
  </w:style>
  <w:style w:type="character" w:customStyle="1" w:styleId="Heading7Char">
    <w:name w:val="Heading 7 Char"/>
    <w:basedOn w:val="DefaultParagraphFont"/>
    <w:link w:val="Heading7"/>
    <w:uiPriority w:val="9"/>
    <w:rPr>
      <w:rFonts w:ascii="Arial" w:eastAsia="Arial" w:hAnsi="Arial" w:cs="Arial"/>
      <w:b/>
      <w:bCs/>
      <w:i/>
      <w:iCs/>
      <w:sz w:val="22"/>
      <w:szCs w:val="22"/>
    </w:rPr>
  </w:style>
  <w:style w:type="character" w:customStyle="1" w:styleId="Heading8Char">
    <w:name w:val="Heading 8 Char"/>
    <w:basedOn w:val="DefaultParagraphFont"/>
    <w:link w:val="Heading8"/>
    <w:uiPriority w:val="9"/>
    <w:rPr>
      <w:rFonts w:ascii="Arial" w:eastAsia="Arial" w:hAnsi="Arial" w:cs="Arial"/>
      <w:i/>
      <w:iCs/>
      <w:sz w:val="22"/>
      <w:szCs w:val="22"/>
    </w:rPr>
  </w:style>
  <w:style w:type="character" w:customStyle="1" w:styleId="Heading9Char">
    <w:name w:val="Heading 9 Char"/>
    <w:basedOn w:val="DefaultParagraphFont"/>
    <w:link w:val="Heading9"/>
    <w:uiPriority w:val="9"/>
    <w:rPr>
      <w:rFonts w:ascii="Arial" w:eastAsia="Arial" w:hAnsi="Arial" w:cs="Arial"/>
      <w:i/>
      <w:iCs/>
      <w:sz w:val="21"/>
      <w:szCs w:val="21"/>
    </w:rPr>
  </w:style>
  <w:style w:type="paragraph" w:styleId="NoSpacing">
    <w:name w:val="No Spacing"/>
    <w:uiPriority w:val="1"/>
    <w:qFormat/>
    <w:pPr>
      <w:spacing w:after="0" w:line="240" w:lineRule="auto"/>
    </w:pPr>
  </w:style>
  <w:style w:type="paragraph" w:styleId="Title">
    <w:name w:val="Title"/>
    <w:basedOn w:val="Normal"/>
    <w:next w:val="Normal"/>
    <w:link w:val="TitleChar"/>
    <w:uiPriority w:val="10"/>
    <w:qFormat/>
    <w:pPr>
      <w:spacing w:before="3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paragraph" w:styleId="Header">
    <w:name w:val="header"/>
    <w:basedOn w:val="Normal"/>
    <w:link w:val="HeaderChar"/>
    <w:uiPriority w:val="99"/>
    <w:unhideWhenUsed/>
    <w:pPr>
      <w:tabs>
        <w:tab w:val="center" w:pos="7143"/>
        <w:tab w:val="right" w:pos="14287"/>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7143"/>
        <w:tab w:val="right" w:pos="14287"/>
      </w:tabs>
      <w:spacing w:after="0" w:line="240" w:lineRule="auto"/>
    </w:pPr>
  </w:style>
  <w:style w:type="character" w:customStyle="1" w:styleId="FooterChar">
    <w:name w:val="Footer Char"/>
    <w:basedOn w:val="DefaultParagraphFont"/>
    <w:link w:val="Footer"/>
    <w:uiPriority w:val="99"/>
  </w:style>
  <w:style w:type="table" w:customStyle="1" w:styleId="Lined">
    <w:name w:val="Lined"/>
    <w:basedOn w:val="TableNormal"/>
    <w:uiPriority w:val="99"/>
    <w:pPr>
      <w:spacing w:after="0" w:line="240" w:lineRule="auto"/>
    </w:pPr>
    <w:rPr>
      <w:color w:val="404040"/>
      <w:sz w:val="2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TableNormal"/>
    <w:uiPriority w:val="99"/>
    <w:pPr>
      <w:spacing w:after="0" w:line="240" w:lineRule="auto"/>
    </w:pPr>
    <w:rPr>
      <w:color w:val="404040"/>
      <w:sz w:val="2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TableNormal"/>
    <w:uiPriority w:val="99"/>
    <w:pPr>
      <w:spacing w:after="0" w:line="240" w:lineRule="auto"/>
    </w:pPr>
    <w:rPr>
      <w:color w:val="404040"/>
      <w:sz w:val="2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TableNormal"/>
    <w:uiPriority w:val="99"/>
    <w:pPr>
      <w:spacing w:after="0" w:line="240" w:lineRule="auto"/>
    </w:pPr>
    <w:rPr>
      <w:color w:val="404040"/>
      <w:sz w:val="2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TableNormal"/>
    <w:uiPriority w:val="99"/>
    <w:pPr>
      <w:spacing w:after="0" w:line="240" w:lineRule="auto"/>
    </w:pPr>
    <w:rPr>
      <w:color w:val="404040"/>
      <w:sz w:val="2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TableNormal"/>
    <w:uiPriority w:val="99"/>
    <w:pPr>
      <w:spacing w:after="0" w:line="240" w:lineRule="auto"/>
    </w:pPr>
    <w:rPr>
      <w:color w:val="404040"/>
      <w:sz w:val="2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TableNormal"/>
    <w:uiPriority w:val="99"/>
    <w:pPr>
      <w:spacing w:after="0" w:line="240" w:lineRule="auto"/>
    </w:pPr>
    <w:rPr>
      <w:color w:val="404040"/>
      <w:sz w:val="2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TableNormal"/>
    <w:uiPriority w:val="99"/>
    <w:pPr>
      <w:spacing w:after="0" w:line="240" w:lineRule="auto"/>
    </w:p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Ind w:w="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Ind w:w="0" w:type="dxa"/>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Ind w:w="0" w:type="dxa"/>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Ind w:w="0" w:type="dxa"/>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TableNormal"/>
    <w:uiPriority w:val="99"/>
    <w:pPr>
      <w:spacing w:after="0" w:line="240" w:lineRule="auto"/>
    </w:pPr>
    <w:rPr>
      <w:color w:val="404040"/>
      <w:sz w:val="20"/>
      <w:szCs w:val="2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TableNormal"/>
    <w:uiPriority w:val="99"/>
    <w:pPr>
      <w:spacing w:after="0" w:line="240" w:lineRule="auto"/>
    </w:pPr>
    <w:rPr>
      <w:color w:val="404040"/>
      <w:sz w:val="20"/>
      <w:szCs w:val="20"/>
    </w:rPr>
    <w:tblPr>
      <w:tblStyleRowBandSize w:val="1"/>
      <w:tblStyleColBandSize w:val="1"/>
      <w:tblInd w:w="0"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TableNormal"/>
    <w:uiPriority w:val="99"/>
    <w:pPr>
      <w:spacing w:after="0" w:line="240" w:lineRule="auto"/>
    </w:pPr>
    <w:rPr>
      <w:color w:val="404040"/>
      <w:sz w:val="20"/>
      <w:szCs w:val="20"/>
    </w:rPr>
    <w:tblPr>
      <w:tblStyleRowBandSize w:val="1"/>
      <w:tblStyleColBandSize w:val="1"/>
      <w:tblInd w:w="0" w:type="dxa"/>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TableNormal"/>
    <w:uiPriority w:val="99"/>
    <w:pPr>
      <w:spacing w:after="0" w:line="240" w:lineRule="auto"/>
    </w:pPr>
    <w:rPr>
      <w:color w:val="404040"/>
      <w:sz w:val="20"/>
      <w:szCs w:val="20"/>
    </w:rPr>
    <w:tblPr>
      <w:tblStyleRowBandSize w:val="1"/>
      <w:tblStyleColBandSize w:val="1"/>
      <w:tblInd w:w="0"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TableNormal"/>
    <w:uiPriority w:val="99"/>
    <w:pPr>
      <w:spacing w:after="0" w:line="240" w:lineRule="auto"/>
    </w:pPr>
    <w:rPr>
      <w:color w:val="404040"/>
      <w:sz w:val="20"/>
      <w:szCs w:val="20"/>
    </w:rPr>
    <w:tblPr>
      <w:tblStyleRowBandSize w:val="1"/>
      <w:tblStyleColBandSize w:val="1"/>
      <w:tblInd w:w="0" w:type="dxa"/>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TableNormal"/>
    <w:uiPriority w:val="99"/>
    <w:pPr>
      <w:spacing w:after="0" w:line="240" w:lineRule="auto"/>
    </w:pPr>
    <w:rPr>
      <w:color w:val="404040"/>
      <w:sz w:val="20"/>
      <w:szCs w:val="20"/>
    </w:rPr>
    <w:tblPr>
      <w:tblStyleRowBandSize w:val="1"/>
      <w:tblStyleColBandSize w:val="1"/>
      <w:tblInd w:w="0" w:type="dxa"/>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TableNormal"/>
    <w:uiPriority w:val="99"/>
    <w:pPr>
      <w:spacing w:after="0" w:line="240" w:lineRule="auto"/>
    </w:pPr>
    <w:rPr>
      <w:color w:val="404040"/>
      <w:sz w:val="20"/>
      <w:szCs w:val="20"/>
    </w:rPr>
    <w:tblPr>
      <w:tblStyleRowBandSize w:val="1"/>
      <w:tblStyleColBandSize w:val="1"/>
      <w:tblInd w:w="0"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character" w:styleId="Hyperlink">
    <w:name w:val="Hyperlink"/>
    <w:uiPriority w:val="99"/>
    <w:unhideWhenUsed/>
    <w:rPr>
      <w:color w:val="0000FF" w:themeColor="hyperlink"/>
      <w:u w:val="single"/>
    </w:rPr>
  </w:style>
  <w:style w:type="paragraph" w:styleId="FootnoteText">
    <w:name w:val="footnote text"/>
    <w:basedOn w:val="Normal"/>
    <w:link w:val="FootnoteTextChar"/>
    <w:uiPriority w:val="99"/>
    <w:semiHidden/>
    <w:unhideWhenUsed/>
    <w:pPr>
      <w:spacing w:after="40" w:line="240" w:lineRule="auto"/>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table" w:styleId="TableGrid">
    <w:name w:val="Table Grid"/>
    <w:basedOn w:val="TableNormal"/>
    <w:uiPriority w:val="3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GenStyleDefTable">
    <w:name w:val="GenStyleDefTable"/>
    <w:pPr>
      <w:spacing w:after="0" w:line="240" w:lineRule="auto"/>
    </w:pPr>
    <w:rPr>
      <w:rFonts w:eastAsia="Batang" w:cs="Times New Roman"/>
      <w:sz w:val="20"/>
      <w:lang w:bidi="en-US"/>
    </w:rPr>
    <w:tblPr>
      <w:tblCellMar>
        <w:top w:w="0" w:type="dxa"/>
        <w:left w:w="0" w:type="dxa"/>
        <w:bottom w:w="0" w:type="dxa"/>
        <w:right w:w="0" w:type="dxa"/>
      </w:tblCellMar>
    </w:tblPr>
  </w:style>
  <w:style w:type="character" w:customStyle="1" w:styleId="fontstyle01">
    <w:name w:val="fontstyle01"/>
    <w:basedOn w:val="DefaultParagraphFont"/>
    <w:rPr>
      <w:rFonts w:ascii="Times New Roman" w:hAnsi="Times New Roman" w:cs="Times New Roman" w:hint="default"/>
      <w:b/>
      <w:bCs/>
      <w:i w:val="0"/>
      <w:iCs w:val="0"/>
      <w:color w:val="000000"/>
      <w:sz w:val="28"/>
      <w:szCs w:val="28"/>
    </w:rPr>
  </w:style>
  <w:style w:type="paragraph" w:styleId="ListParagraph">
    <w:name w:val="List Paragraph"/>
    <w:basedOn w:val="Normal"/>
    <w:uiPriority w:val="34"/>
    <w:qFormat/>
    <w:pPr>
      <w:ind w:left="720"/>
      <w:contextualSpacing/>
    </w:pPr>
  </w:style>
  <w:style w:type="paragraph" w:customStyle="1" w:styleId="GenStyleDefPar">
    <w:name w:val="GenStyleDefPar"/>
    <w:pPr>
      <w:spacing w:after="0" w:line="240" w:lineRule="auto"/>
    </w:pPr>
    <w:rPr>
      <w:rFonts w:eastAsia="Batang" w:cs="Times New Roman"/>
      <w:sz w:val="20"/>
      <w:lang w:bidi="en-US"/>
    </w:rPr>
  </w:style>
  <w:style w:type="paragraph" w:styleId="BalloonText">
    <w:name w:val="Balloon Text"/>
    <w:basedOn w:val="Normal"/>
    <w:link w:val="BalloonTextChar"/>
    <w:uiPriority w:val="99"/>
    <w:semiHidden/>
    <w:unhideWhenUsed/>
    <w:rsid w:val="002D43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436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Calibri"/>
        <w:sz w:val="28"/>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outlineLvl w:val="0"/>
    </w:pPr>
    <w:rPr>
      <w:rFonts w:ascii="Arial" w:eastAsia="Arial" w:hAnsi="Arial" w:cs="Arial"/>
      <w:sz w:val="40"/>
      <w:szCs w:val="40"/>
    </w:rPr>
  </w:style>
  <w:style w:type="paragraph" w:styleId="Heading2">
    <w:name w:val="heading 2"/>
    <w:basedOn w:val="Normal"/>
    <w:next w:val="Normal"/>
    <w:link w:val="Heading2Char"/>
    <w:uiPriority w:val="9"/>
    <w:unhideWhenUsed/>
    <w:qFormat/>
    <w:pPr>
      <w:keepNext/>
      <w:keepLines/>
      <w:spacing w:before="360"/>
      <w:outlineLvl w:val="1"/>
    </w:pPr>
    <w:rPr>
      <w:rFonts w:ascii="Arial" w:eastAsia="Arial" w:hAnsi="Arial" w:cs="Arial"/>
      <w:sz w:val="34"/>
    </w:rPr>
  </w:style>
  <w:style w:type="paragraph" w:styleId="Heading3">
    <w:name w:val="heading 3"/>
    <w:basedOn w:val="Normal"/>
    <w:next w:val="Normal"/>
    <w:link w:val="Heading3Char"/>
    <w:uiPriority w:val="9"/>
    <w:unhideWhenUsed/>
    <w:qFormat/>
    <w:pPr>
      <w:keepNext/>
      <w:keepLines/>
      <w:spacing w:before="320"/>
      <w:outlineLvl w:val="2"/>
    </w:pPr>
    <w:rPr>
      <w:rFonts w:ascii="Arial" w:eastAsia="Arial" w:hAnsi="Arial" w:cs="Arial"/>
      <w:sz w:val="30"/>
      <w:szCs w:val="30"/>
    </w:rPr>
  </w:style>
  <w:style w:type="paragraph" w:styleId="Heading4">
    <w:name w:val="heading 4"/>
    <w:basedOn w:val="Normal"/>
    <w:next w:val="Normal"/>
    <w:link w:val="Heading4Char"/>
    <w:uiPriority w:val="9"/>
    <w:unhideWhenUsed/>
    <w:qFormat/>
    <w:pPr>
      <w:keepNext/>
      <w:keepLines/>
      <w:spacing w:before="320"/>
      <w:outlineLvl w:val="3"/>
    </w:pPr>
    <w:rPr>
      <w:rFonts w:ascii="Arial" w:eastAsia="Arial" w:hAnsi="Arial" w:cs="Arial"/>
      <w:b/>
      <w:bCs/>
      <w:sz w:val="26"/>
      <w:szCs w:val="26"/>
    </w:rPr>
  </w:style>
  <w:style w:type="paragraph" w:styleId="Heading5">
    <w:name w:val="heading 5"/>
    <w:basedOn w:val="Normal"/>
    <w:next w:val="Normal"/>
    <w:link w:val="Heading5Char"/>
    <w:uiPriority w:val="9"/>
    <w:unhideWhenUsed/>
    <w:qFormat/>
    <w:pPr>
      <w:keepNext/>
      <w:keepLines/>
      <w:spacing w:before="320"/>
      <w:outlineLvl w:val="4"/>
    </w:pPr>
    <w:rPr>
      <w:rFonts w:ascii="Arial" w:eastAsia="Arial" w:hAnsi="Arial" w:cs="Arial"/>
      <w:b/>
      <w:bCs/>
      <w:sz w:val="24"/>
      <w:szCs w:val="24"/>
    </w:rPr>
  </w:style>
  <w:style w:type="paragraph" w:styleId="Heading6">
    <w:name w:val="heading 6"/>
    <w:basedOn w:val="Normal"/>
    <w:next w:val="Normal"/>
    <w:link w:val="Heading6Char"/>
    <w:uiPriority w:val="9"/>
    <w:unhideWhenUsed/>
    <w:qFormat/>
    <w:pPr>
      <w:keepNext/>
      <w:keepLines/>
      <w:spacing w:before="320"/>
      <w:outlineLvl w:val="5"/>
    </w:pPr>
    <w:rPr>
      <w:rFonts w:ascii="Arial" w:eastAsia="Arial" w:hAnsi="Arial" w:cs="Arial"/>
      <w:b/>
      <w:bCs/>
      <w:sz w:val="22"/>
    </w:rPr>
  </w:style>
  <w:style w:type="paragraph" w:styleId="Heading7">
    <w:name w:val="heading 7"/>
    <w:basedOn w:val="Normal"/>
    <w:next w:val="Normal"/>
    <w:link w:val="Heading7Char"/>
    <w:uiPriority w:val="9"/>
    <w:unhideWhenUsed/>
    <w:qFormat/>
    <w:pPr>
      <w:keepNext/>
      <w:keepLines/>
      <w:spacing w:before="320"/>
      <w:outlineLvl w:val="6"/>
    </w:pPr>
    <w:rPr>
      <w:rFonts w:ascii="Arial" w:eastAsia="Arial" w:hAnsi="Arial" w:cs="Arial"/>
      <w:b/>
      <w:bCs/>
      <w:i/>
      <w:iCs/>
      <w:sz w:val="22"/>
    </w:rPr>
  </w:style>
  <w:style w:type="paragraph" w:styleId="Heading8">
    <w:name w:val="heading 8"/>
    <w:basedOn w:val="Normal"/>
    <w:next w:val="Normal"/>
    <w:link w:val="Heading8Char"/>
    <w:uiPriority w:val="9"/>
    <w:unhideWhenUsed/>
    <w:qFormat/>
    <w:pPr>
      <w:keepNext/>
      <w:keepLines/>
      <w:spacing w:before="320"/>
      <w:outlineLvl w:val="7"/>
    </w:pPr>
    <w:rPr>
      <w:rFonts w:ascii="Arial" w:eastAsia="Arial" w:hAnsi="Arial" w:cs="Arial"/>
      <w:i/>
      <w:iCs/>
      <w:sz w:val="22"/>
    </w:rPr>
  </w:style>
  <w:style w:type="paragraph" w:styleId="Heading9">
    <w:name w:val="heading 9"/>
    <w:basedOn w:val="Normal"/>
    <w:next w:val="Normal"/>
    <w:link w:val="Heading9Char"/>
    <w:uiPriority w:val="9"/>
    <w:unhideWhenUsed/>
    <w:qFormat/>
    <w:pPr>
      <w:keepNext/>
      <w:keepLines/>
      <w:spacing w:before="32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Arial" w:eastAsia="Arial" w:hAnsi="Arial" w:cs="Arial"/>
      <w:sz w:val="40"/>
      <w:szCs w:val="40"/>
    </w:rPr>
  </w:style>
  <w:style w:type="character" w:customStyle="1" w:styleId="Heading2Char">
    <w:name w:val="Heading 2 Char"/>
    <w:basedOn w:val="DefaultParagraphFont"/>
    <w:link w:val="Heading2"/>
    <w:uiPriority w:val="9"/>
    <w:rPr>
      <w:rFonts w:ascii="Arial" w:eastAsia="Arial" w:hAnsi="Arial" w:cs="Arial"/>
      <w:sz w:val="34"/>
    </w:rPr>
  </w:style>
  <w:style w:type="character" w:customStyle="1" w:styleId="Heading3Char">
    <w:name w:val="Heading 3 Char"/>
    <w:basedOn w:val="DefaultParagraphFont"/>
    <w:link w:val="Heading3"/>
    <w:uiPriority w:val="9"/>
    <w:rPr>
      <w:rFonts w:ascii="Arial" w:eastAsia="Arial" w:hAnsi="Arial" w:cs="Arial"/>
      <w:sz w:val="30"/>
      <w:szCs w:val="30"/>
    </w:rPr>
  </w:style>
  <w:style w:type="character" w:customStyle="1" w:styleId="Heading4Char">
    <w:name w:val="Heading 4 Char"/>
    <w:basedOn w:val="DefaultParagraphFont"/>
    <w:link w:val="Heading4"/>
    <w:uiPriority w:val="9"/>
    <w:rPr>
      <w:rFonts w:ascii="Arial" w:eastAsia="Arial" w:hAnsi="Arial" w:cs="Arial"/>
      <w:b/>
      <w:bCs/>
      <w:sz w:val="26"/>
      <w:szCs w:val="26"/>
    </w:rPr>
  </w:style>
  <w:style w:type="character" w:customStyle="1" w:styleId="Heading5Char">
    <w:name w:val="Heading 5 Char"/>
    <w:basedOn w:val="DefaultParagraphFont"/>
    <w:link w:val="Heading5"/>
    <w:uiPriority w:val="9"/>
    <w:rPr>
      <w:rFonts w:ascii="Arial" w:eastAsia="Arial" w:hAnsi="Arial" w:cs="Arial"/>
      <w:b/>
      <w:bCs/>
      <w:sz w:val="24"/>
      <w:szCs w:val="24"/>
    </w:rPr>
  </w:style>
  <w:style w:type="character" w:customStyle="1" w:styleId="Heading6Char">
    <w:name w:val="Heading 6 Char"/>
    <w:basedOn w:val="DefaultParagraphFont"/>
    <w:link w:val="Heading6"/>
    <w:uiPriority w:val="9"/>
    <w:rPr>
      <w:rFonts w:ascii="Arial" w:eastAsia="Arial" w:hAnsi="Arial" w:cs="Arial"/>
      <w:b/>
      <w:bCs/>
      <w:sz w:val="22"/>
      <w:szCs w:val="22"/>
    </w:rPr>
  </w:style>
  <w:style w:type="character" w:customStyle="1" w:styleId="Heading7Char">
    <w:name w:val="Heading 7 Char"/>
    <w:basedOn w:val="DefaultParagraphFont"/>
    <w:link w:val="Heading7"/>
    <w:uiPriority w:val="9"/>
    <w:rPr>
      <w:rFonts w:ascii="Arial" w:eastAsia="Arial" w:hAnsi="Arial" w:cs="Arial"/>
      <w:b/>
      <w:bCs/>
      <w:i/>
      <w:iCs/>
      <w:sz w:val="22"/>
      <w:szCs w:val="22"/>
    </w:rPr>
  </w:style>
  <w:style w:type="character" w:customStyle="1" w:styleId="Heading8Char">
    <w:name w:val="Heading 8 Char"/>
    <w:basedOn w:val="DefaultParagraphFont"/>
    <w:link w:val="Heading8"/>
    <w:uiPriority w:val="9"/>
    <w:rPr>
      <w:rFonts w:ascii="Arial" w:eastAsia="Arial" w:hAnsi="Arial" w:cs="Arial"/>
      <w:i/>
      <w:iCs/>
      <w:sz w:val="22"/>
      <w:szCs w:val="22"/>
    </w:rPr>
  </w:style>
  <w:style w:type="character" w:customStyle="1" w:styleId="Heading9Char">
    <w:name w:val="Heading 9 Char"/>
    <w:basedOn w:val="DefaultParagraphFont"/>
    <w:link w:val="Heading9"/>
    <w:uiPriority w:val="9"/>
    <w:rPr>
      <w:rFonts w:ascii="Arial" w:eastAsia="Arial" w:hAnsi="Arial" w:cs="Arial"/>
      <w:i/>
      <w:iCs/>
      <w:sz w:val="21"/>
      <w:szCs w:val="21"/>
    </w:rPr>
  </w:style>
  <w:style w:type="paragraph" w:styleId="NoSpacing">
    <w:name w:val="No Spacing"/>
    <w:uiPriority w:val="1"/>
    <w:qFormat/>
    <w:pPr>
      <w:spacing w:after="0" w:line="240" w:lineRule="auto"/>
    </w:pPr>
  </w:style>
  <w:style w:type="paragraph" w:styleId="Title">
    <w:name w:val="Title"/>
    <w:basedOn w:val="Normal"/>
    <w:next w:val="Normal"/>
    <w:link w:val="TitleChar"/>
    <w:uiPriority w:val="10"/>
    <w:qFormat/>
    <w:pPr>
      <w:spacing w:before="3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paragraph" w:styleId="Header">
    <w:name w:val="header"/>
    <w:basedOn w:val="Normal"/>
    <w:link w:val="HeaderChar"/>
    <w:uiPriority w:val="99"/>
    <w:unhideWhenUsed/>
    <w:pPr>
      <w:tabs>
        <w:tab w:val="center" w:pos="7143"/>
        <w:tab w:val="right" w:pos="14287"/>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7143"/>
        <w:tab w:val="right" w:pos="14287"/>
      </w:tabs>
      <w:spacing w:after="0" w:line="240" w:lineRule="auto"/>
    </w:pPr>
  </w:style>
  <w:style w:type="character" w:customStyle="1" w:styleId="FooterChar">
    <w:name w:val="Footer Char"/>
    <w:basedOn w:val="DefaultParagraphFont"/>
    <w:link w:val="Footer"/>
    <w:uiPriority w:val="99"/>
  </w:style>
  <w:style w:type="table" w:customStyle="1" w:styleId="Lined">
    <w:name w:val="Lined"/>
    <w:basedOn w:val="TableNormal"/>
    <w:uiPriority w:val="99"/>
    <w:pPr>
      <w:spacing w:after="0" w:line="240" w:lineRule="auto"/>
    </w:pPr>
    <w:rPr>
      <w:color w:val="404040"/>
      <w:sz w:val="2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TableNormal"/>
    <w:uiPriority w:val="99"/>
    <w:pPr>
      <w:spacing w:after="0" w:line="240" w:lineRule="auto"/>
    </w:pPr>
    <w:rPr>
      <w:color w:val="404040"/>
      <w:sz w:val="2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TableNormal"/>
    <w:uiPriority w:val="99"/>
    <w:pPr>
      <w:spacing w:after="0" w:line="240" w:lineRule="auto"/>
    </w:pPr>
    <w:rPr>
      <w:color w:val="404040"/>
      <w:sz w:val="2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TableNormal"/>
    <w:uiPriority w:val="99"/>
    <w:pPr>
      <w:spacing w:after="0" w:line="240" w:lineRule="auto"/>
    </w:pPr>
    <w:rPr>
      <w:color w:val="404040"/>
      <w:sz w:val="2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TableNormal"/>
    <w:uiPriority w:val="99"/>
    <w:pPr>
      <w:spacing w:after="0" w:line="240" w:lineRule="auto"/>
    </w:pPr>
    <w:rPr>
      <w:color w:val="404040"/>
      <w:sz w:val="2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TableNormal"/>
    <w:uiPriority w:val="99"/>
    <w:pPr>
      <w:spacing w:after="0" w:line="240" w:lineRule="auto"/>
    </w:pPr>
    <w:rPr>
      <w:color w:val="404040"/>
      <w:sz w:val="2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TableNormal"/>
    <w:uiPriority w:val="99"/>
    <w:pPr>
      <w:spacing w:after="0" w:line="240" w:lineRule="auto"/>
    </w:pPr>
    <w:rPr>
      <w:color w:val="404040"/>
      <w:sz w:val="2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TableNormal"/>
    <w:uiPriority w:val="99"/>
    <w:pPr>
      <w:spacing w:after="0" w:line="240" w:lineRule="auto"/>
    </w:p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Ind w:w="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Ind w:w="0" w:type="dxa"/>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Ind w:w="0" w:type="dxa"/>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Ind w:w="0" w:type="dxa"/>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TableNormal"/>
    <w:uiPriority w:val="99"/>
    <w:pPr>
      <w:spacing w:after="0" w:line="240" w:lineRule="auto"/>
    </w:pPr>
    <w:rPr>
      <w:color w:val="404040"/>
      <w:sz w:val="20"/>
      <w:szCs w:val="2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TableNormal"/>
    <w:uiPriority w:val="99"/>
    <w:pPr>
      <w:spacing w:after="0" w:line="240" w:lineRule="auto"/>
    </w:pPr>
    <w:rPr>
      <w:color w:val="404040"/>
      <w:sz w:val="20"/>
      <w:szCs w:val="20"/>
    </w:rPr>
    <w:tblPr>
      <w:tblStyleRowBandSize w:val="1"/>
      <w:tblStyleColBandSize w:val="1"/>
      <w:tblInd w:w="0"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TableNormal"/>
    <w:uiPriority w:val="99"/>
    <w:pPr>
      <w:spacing w:after="0" w:line="240" w:lineRule="auto"/>
    </w:pPr>
    <w:rPr>
      <w:color w:val="404040"/>
      <w:sz w:val="20"/>
      <w:szCs w:val="20"/>
    </w:rPr>
    <w:tblPr>
      <w:tblStyleRowBandSize w:val="1"/>
      <w:tblStyleColBandSize w:val="1"/>
      <w:tblInd w:w="0" w:type="dxa"/>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TableNormal"/>
    <w:uiPriority w:val="99"/>
    <w:pPr>
      <w:spacing w:after="0" w:line="240" w:lineRule="auto"/>
    </w:pPr>
    <w:rPr>
      <w:color w:val="404040"/>
      <w:sz w:val="20"/>
      <w:szCs w:val="20"/>
    </w:rPr>
    <w:tblPr>
      <w:tblStyleRowBandSize w:val="1"/>
      <w:tblStyleColBandSize w:val="1"/>
      <w:tblInd w:w="0"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TableNormal"/>
    <w:uiPriority w:val="99"/>
    <w:pPr>
      <w:spacing w:after="0" w:line="240" w:lineRule="auto"/>
    </w:pPr>
    <w:rPr>
      <w:color w:val="404040"/>
      <w:sz w:val="20"/>
      <w:szCs w:val="20"/>
    </w:rPr>
    <w:tblPr>
      <w:tblStyleRowBandSize w:val="1"/>
      <w:tblStyleColBandSize w:val="1"/>
      <w:tblInd w:w="0" w:type="dxa"/>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TableNormal"/>
    <w:uiPriority w:val="99"/>
    <w:pPr>
      <w:spacing w:after="0" w:line="240" w:lineRule="auto"/>
    </w:pPr>
    <w:rPr>
      <w:color w:val="404040"/>
      <w:sz w:val="20"/>
      <w:szCs w:val="20"/>
    </w:rPr>
    <w:tblPr>
      <w:tblStyleRowBandSize w:val="1"/>
      <w:tblStyleColBandSize w:val="1"/>
      <w:tblInd w:w="0" w:type="dxa"/>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TableNormal"/>
    <w:uiPriority w:val="99"/>
    <w:pPr>
      <w:spacing w:after="0" w:line="240" w:lineRule="auto"/>
    </w:pPr>
    <w:rPr>
      <w:color w:val="404040"/>
      <w:sz w:val="20"/>
      <w:szCs w:val="20"/>
    </w:rPr>
    <w:tblPr>
      <w:tblStyleRowBandSize w:val="1"/>
      <w:tblStyleColBandSize w:val="1"/>
      <w:tblInd w:w="0"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character" w:styleId="Hyperlink">
    <w:name w:val="Hyperlink"/>
    <w:uiPriority w:val="99"/>
    <w:unhideWhenUsed/>
    <w:rPr>
      <w:color w:val="0000FF" w:themeColor="hyperlink"/>
      <w:u w:val="single"/>
    </w:rPr>
  </w:style>
  <w:style w:type="paragraph" w:styleId="FootnoteText">
    <w:name w:val="footnote text"/>
    <w:basedOn w:val="Normal"/>
    <w:link w:val="FootnoteTextChar"/>
    <w:uiPriority w:val="99"/>
    <w:semiHidden/>
    <w:unhideWhenUsed/>
    <w:pPr>
      <w:spacing w:after="40" w:line="240" w:lineRule="auto"/>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table" w:styleId="TableGrid">
    <w:name w:val="Table Grid"/>
    <w:basedOn w:val="TableNormal"/>
    <w:uiPriority w:val="3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GenStyleDefTable">
    <w:name w:val="GenStyleDefTable"/>
    <w:pPr>
      <w:spacing w:after="0" w:line="240" w:lineRule="auto"/>
    </w:pPr>
    <w:rPr>
      <w:rFonts w:eastAsia="Batang" w:cs="Times New Roman"/>
      <w:sz w:val="20"/>
      <w:lang w:bidi="en-US"/>
    </w:rPr>
    <w:tblPr>
      <w:tblCellMar>
        <w:top w:w="0" w:type="dxa"/>
        <w:left w:w="0" w:type="dxa"/>
        <w:bottom w:w="0" w:type="dxa"/>
        <w:right w:w="0" w:type="dxa"/>
      </w:tblCellMar>
    </w:tblPr>
  </w:style>
  <w:style w:type="character" w:customStyle="1" w:styleId="fontstyle01">
    <w:name w:val="fontstyle01"/>
    <w:basedOn w:val="DefaultParagraphFont"/>
    <w:rPr>
      <w:rFonts w:ascii="Times New Roman" w:hAnsi="Times New Roman" w:cs="Times New Roman" w:hint="default"/>
      <w:b/>
      <w:bCs/>
      <w:i w:val="0"/>
      <w:iCs w:val="0"/>
      <w:color w:val="000000"/>
      <w:sz w:val="28"/>
      <w:szCs w:val="28"/>
    </w:rPr>
  </w:style>
  <w:style w:type="paragraph" w:styleId="ListParagraph">
    <w:name w:val="List Paragraph"/>
    <w:basedOn w:val="Normal"/>
    <w:uiPriority w:val="34"/>
    <w:qFormat/>
    <w:pPr>
      <w:ind w:left="720"/>
      <w:contextualSpacing/>
    </w:pPr>
  </w:style>
  <w:style w:type="paragraph" w:customStyle="1" w:styleId="GenStyleDefPar">
    <w:name w:val="GenStyleDefPar"/>
    <w:pPr>
      <w:spacing w:after="0" w:line="240" w:lineRule="auto"/>
    </w:pPr>
    <w:rPr>
      <w:rFonts w:eastAsia="Batang" w:cs="Times New Roman"/>
      <w:sz w:val="20"/>
      <w:lang w:bidi="en-US"/>
    </w:rPr>
  </w:style>
  <w:style w:type="paragraph" w:styleId="BalloonText">
    <w:name w:val="Balloon Text"/>
    <w:basedOn w:val="Normal"/>
    <w:link w:val="BalloonTextChar"/>
    <w:uiPriority w:val="99"/>
    <w:semiHidden/>
    <w:unhideWhenUsed/>
    <w:rsid w:val="002D43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436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985838">
      <w:bodyDiv w:val="1"/>
      <w:marLeft w:val="0"/>
      <w:marRight w:val="0"/>
      <w:marTop w:val="0"/>
      <w:marBottom w:val="0"/>
      <w:divBdr>
        <w:top w:val="none" w:sz="0" w:space="0" w:color="auto"/>
        <w:left w:val="none" w:sz="0" w:space="0" w:color="auto"/>
        <w:bottom w:val="none" w:sz="0" w:space="0" w:color="auto"/>
        <w:right w:val="none" w:sz="0" w:space="0" w:color="auto"/>
      </w:divBdr>
    </w:div>
    <w:div w:id="161979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510</Words>
  <Characters>2913</Characters>
  <Application>Microsoft Office Word</Application>
  <DocSecurity>0</DocSecurity>
  <Lines>24</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3417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 Tu Phap</dc:creator>
  <cp:lastModifiedBy>SHARP C</cp:lastModifiedBy>
  <cp:revision>7</cp:revision>
  <cp:lastPrinted>2024-08-26T04:02:00Z</cp:lastPrinted>
  <dcterms:created xsi:type="dcterms:W3CDTF">2024-08-26T10:25:00Z</dcterms:created>
  <dcterms:modified xsi:type="dcterms:W3CDTF">2024-08-27T03:03:00Z</dcterms:modified>
</cp:coreProperties>
</file>